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E960BB" w:rsidR="006E5D65" w:rsidP="00F7400B" w:rsidRDefault="00997F14" w14:paraId="285729AC" w14:textId="72FAFD25">
      <w:pPr>
        <w:spacing w:line="240" w:lineRule="auto"/>
        <w:jc w:val="center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="009A4E11">
        <w:rPr>
          <w:rFonts w:ascii="Corbel" w:hAnsi="Corbel"/>
          <w:bCs/>
          <w:i/>
        </w:rPr>
        <w:t>7</w:t>
      </w:r>
      <w:r w:rsidRPr="00E960BB" w:rsidR="00F17567">
        <w:rPr>
          <w:rFonts w:ascii="Corbel" w:hAnsi="Corbel"/>
          <w:bCs/>
          <w:i/>
        </w:rPr>
        <w:t>/20</w:t>
      </w:r>
      <w:r w:rsidR="009A4E11">
        <w:rPr>
          <w:rFonts w:ascii="Corbel" w:hAnsi="Corbel"/>
          <w:bCs/>
          <w:i/>
        </w:rPr>
        <w:t>23</w:t>
      </w:r>
    </w:p>
    <w:p w:rsidRPr="009C54AE" w:rsidR="0085747A" w:rsidP="009C54AE" w:rsidRDefault="0085747A" w14:paraId="32E67225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85747A" w:rsidP="00EA4832" w:rsidRDefault="0071620A" w14:paraId="4DB5B3EE" w14:textId="3B59018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616865">
        <w:rPr>
          <w:rFonts w:ascii="Corbel" w:hAnsi="Corbel"/>
          <w:i/>
          <w:smallCaps/>
          <w:sz w:val="24"/>
          <w:szCs w:val="24"/>
        </w:rPr>
        <w:t>2024-2029</w:t>
      </w:r>
    </w:p>
    <w:p w:rsidR="0085747A" w:rsidP="00EA4832" w:rsidRDefault="00EA4832" w14:paraId="4EC49E08" w14:textId="0B2D611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</w:p>
    <w:p w:rsidRPr="00EA4832" w:rsidR="00445970" w:rsidP="00EA4832" w:rsidRDefault="00445970" w14:paraId="67EF7A50" w14:textId="1E01221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Pr="00423119" w:rsidR="00256939">
        <w:rPr>
          <w:rFonts w:ascii="Corbel" w:hAnsi="Corbel"/>
          <w:sz w:val="20"/>
          <w:szCs w:val="20"/>
        </w:rPr>
        <w:t>20</w:t>
      </w:r>
      <w:r w:rsidRPr="00423119" w:rsidR="00B50AA8">
        <w:rPr>
          <w:rFonts w:ascii="Corbel" w:hAnsi="Corbel"/>
          <w:sz w:val="20"/>
          <w:szCs w:val="20"/>
        </w:rPr>
        <w:t>2</w:t>
      </w:r>
      <w:r w:rsidR="00616865">
        <w:rPr>
          <w:rFonts w:ascii="Corbel" w:hAnsi="Corbel"/>
          <w:sz w:val="20"/>
          <w:szCs w:val="20"/>
        </w:rPr>
        <w:t>4</w:t>
      </w:r>
      <w:r w:rsidRPr="00423119" w:rsidR="00256939">
        <w:rPr>
          <w:rFonts w:ascii="Corbel" w:hAnsi="Corbel"/>
          <w:sz w:val="20"/>
          <w:szCs w:val="20"/>
        </w:rPr>
        <w:t>/202</w:t>
      </w:r>
      <w:r w:rsidR="00616865">
        <w:rPr>
          <w:rFonts w:ascii="Corbel" w:hAnsi="Corbel"/>
          <w:sz w:val="20"/>
          <w:szCs w:val="20"/>
        </w:rPr>
        <w:t>5</w:t>
      </w:r>
    </w:p>
    <w:p w:rsidRPr="009C54AE" w:rsidR="0085747A" w:rsidP="009C54AE" w:rsidRDefault="0085747A" w14:paraId="69342DFF" w14:textId="77777777">
      <w:pPr>
        <w:spacing w:after="0" w:line="240" w:lineRule="auto"/>
        <w:rPr>
          <w:rFonts w:ascii="Corbel" w:hAnsi="Corbel"/>
          <w:sz w:val="24"/>
          <w:szCs w:val="24"/>
        </w:rPr>
      </w:pPr>
      <w:bookmarkStart w:name="_GoBack" w:id="0"/>
      <w:bookmarkEnd w:id="0"/>
    </w:p>
    <w:p w:rsidRPr="009C54AE" w:rsidR="0085747A" w:rsidP="009C54AE" w:rsidRDefault="0071620A" w14:paraId="11D56ECC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00B819C8" w14:paraId="7B77D960" w14:textId="77777777">
        <w:tc>
          <w:tcPr>
            <w:tcW w:w="2694" w:type="dxa"/>
            <w:vAlign w:val="center"/>
          </w:tcPr>
          <w:p w:rsidRPr="009C54AE" w:rsidR="0085747A" w:rsidP="009C54AE" w:rsidRDefault="00C05F44" w14:paraId="440855C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56939" w14:paraId="0ED0CDE7" w14:textId="56E7BE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Pedagogiczne podstawy nauczania języka obcego </w:t>
            </w:r>
          </w:p>
        </w:tc>
      </w:tr>
      <w:tr w:rsidRPr="009C54AE" w:rsidR="0085747A" w:rsidTr="00B819C8" w14:paraId="76867FDD" w14:textId="77777777">
        <w:tc>
          <w:tcPr>
            <w:tcW w:w="2694" w:type="dxa"/>
            <w:vAlign w:val="center"/>
          </w:tcPr>
          <w:p w:rsidRPr="009C54AE" w:rsidR="0085747A" w:rsidP="009C54AE" w:rsidRDefault="00C05F44" w14:paraId="3FDB3C8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58ACC17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85747A" w:rsidTr="00B819C8" w14:paraId="66EB899B" w14:textId="77777777">
        <w:tc>
          <w:tcPr>
            <w:tcW w:w="2694" w:type="dxa"/>
            <w:vAlign w:val="center"/>
          </w:tcPr>
          <w:p w:rsidRPr="009C54AE" w:rsidR="0085747A" w:rsidP="00EA4832" w:rsidRDefault="0085747A" w14:paraId="20E443BD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56939" w14:paraId="70076646" w14:textId="074748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6939">
              <w:rPr>
                <w:rFonts w:ascii="Corbel" w:hAnsi="Corbel"/>
                <w:b w:val="0"/>
                <w:sz w:val="24"/>
                <w:szCs w:val="24"/>
              </w:rPr>
              <w:t>Kolegium Nauk Społecznych / Instytut Pedagogiki</w:t>
            </w:r>
          </w:p>
        </w:tc>
      </w:tr>
      <w:tr w:rsidRPr="009C54AE" w:rsidR="0085747A" w:rsidTr="00B819C8" w14:paraId="33571071" w14:textId="77777777">
        <w:tc>
          <w:tcPr>
            <w:tcW w:w="2694" w:type="dxa"/>
            <w:vAlign w:val="center"/>
          </w:tcPr>
          <w:p w:rsidRPr="009C54AE" w:rsidR="0085747A" w:rsidP="009C54AE" w:rsidRDefault="0085747A" w14:paraId="750AFB0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DE4946" w14:paraId="414C9E06" w14:textId="3F7B5A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85747A" w:rsidTr="00B819C8" w14:paraId="48D9A74D" w14:textId="77777777">
        <w:tc>
          <w:tcPr>
            <w:tcW w:w="2694" w:type="dxa"/>
            <w:vAlign w:val="center"/>
          </w:tcPr>
          <w:p w:rsidRPr="009C54AE" w:rsidR="0085747A" w:rsidP="009C54AE" w:rsidRDefault="0085747A" w14:paraId="2E1E84B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56939" w14:paraId="63D6F749" w14:textId="755D27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85747A" w:rsidTr="00B819C8" w14:paraId="437AA240" w14:textId="77777777">
        <w:tc>
          <w:tcPr>
            <w:tcW w:w="2694" w:type="dxa"/>
            <w:vAlign w:val="center"/>
          </w:tcPr>
          <w:p w:rsidRPr="009C54AE" w:rsidR="0085747A" w:rsidP="009C54AE" w:rsidRDefault="00DE4A14" w14:paraId="60F4118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56939" w14:paraId="0E508E95" w14:textId="29C05C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693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85747A" w:rsidTr="00B819C8" w14:paraId="69EFD432" w14:textId="77777777">
        <w:tc>
          <w:tcPr>
            <w:tcW w:w="2694" w:type="dxa"/>
            <w:vAlign w:val="center"/>
          </w:tcPr>
          <w:p w:rsidRPr="009C54AE" w:rsidR="0085747A" w:rsidP="009C54AE" w:rsidRDefault="0085747A" w14:paraId="52AF4CF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56939" w14:paraId="2A285FCC" w14:textId="06BB340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85747A" w:rsidTr="00B819C8" w14:paraId="1767E5F6" w14:textId="77777777">
        <w:tc>
          <w:tcPr>
            <w:tcW w:w="2694" w:type="dxa"/>
            <w:vAlign w:val="center"/>
          </w:tcPr>
          <w:p w:rsidRPr="009C54AE" w:rsidR="0085747A" w:rsidP="009C54AE" w:rsidRDefault="0085747A" w14:paraId="30AC801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56939" w14:paraId="64BBE5B3" w14:textId="2D39AC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00B819C8" w14:paraId="1AB5D6D6" w14:textId="77777777">
        <w:tc>
          <w:tcPr>
            <w:tcW w:w="2694" w:type="dxa"/>
            <w:vAlign w:val="center"/>
          </w:tcPr>
          <w:p w:rsidRPr="009C54AE" w:rsidR="0085747A" w:rsidP="009C54AE" w:rsidRDefault="0085747A" w14:paraId="07EDD15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56939" w14:paraId="4985525F" w14:textId="1F623B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1, semestr II</w:t>
            </w:r>
          </w:p>
        </w:tc>
      </w:tr>
      <w:tr w:rsidRPr="009C54AE" w:rsidR="0085747A" w:rsidTr="00B819C8" w14:paraId="7253239B" w14:textId="77777777">
        <w:tc>
          <w:tcPr>
            <w:tcW w:w="2694" w:type="dxa"/>
            <w:vAlign w:val="center"/>
          </w:tcPr>
          <w:p w:rsidRPr="009C54AE" w:rsidR="0085747A" w:rsidP="009C54AE" w:rsidRDefault="0085747A" w14:paraId="4CFF9EC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256939" w:rsidRDefault="009344CE" w14:paraId="057B9D6D" w14:textId="574664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7045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przygotowanie </w:t>
            </w:r>
            <w:r w:rsidRPr="00470455" w:rsidR="00256939">
              <w:rPr>
                <w:rFonts w:ascii="Corbel" w:hAnsi="Corbel"/>
                <w:b w:val="0"/>
                <w:color w:val="auto"/>
                <w:sz w:val="24"/>
                <w:szCs w:val="24"/>
              </w:rPr>
              <w:t>psychologiczn</w:t>
            </w:r>
            <w:r w:rsidRPr="00470455">
              <w:rPr>
                <w:rFonts w:ascii="Corbel" w:hAnsi="Corbel"/>
                <w:b w:val="0"/>
                <w:color w:val="auto"/>
                <w:sz w:val="24"/>
                <w:szCs w:val="24"/>
              </w:rPr>
              <w:t>o-</w:t>
            </w:r>
            <w:r w:rsidRPr="00470455" w:rsidR="0025693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pedagogiczne </w:t>
            </w:r>
          </w:p>
        </w:tc>
      </w:tr>
      <w:tr w:rsidRPr="009C54AE" w:rsidR="00923D7D" w:rsidTr="00B819C8" w14:paraId="4555BD7E" w14:textId="77777777">
        <w:tc>
          <w:tcPr>
            <w:tcW w:w="2694" w:type="dxa"/>
            <w:vAlign w:val="center"/>
          </w:tcPr>
          <w:p w:rsidRPr="009C54AE" w:rsidR="00923D7D" w:rsidP="009C54AE" w:rsidRDefault="00923D7D" w14:paraId="7A89D64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256939" w14:paraId="14EF8F36" w14:textId="1262A8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00B819C8" w14:paraId="60C23072" w14:textId="77777777">
        <w:tc>
          <w:tcPr>
            <w:tcW w:w="2694" w:type="dxa"/>
            <w:vAlign w:val="center"/>
          </w:tcPr>
          <w:p w:rsidRPr="009C54AE" w:rsidR="0085747A" w:rsidP="009C54AE" w:rsidRDefault="0085747A" w14:paraId="0553716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06430A" w:rsidRDefault="00DE4946" w14:paraId="6D333697" w14:textId="5F4BB11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L</w:t>
            </w:r>
            <w:r w:rsidR="0006430A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Morska </w:t>
            </w:r>
          </w:p>
        </w:tc>
      </w:tr>
      <w:tr w:rsidRPr="009C54AE" w:rsidR="0085747A" w:rsidTr="00B819C8" w14:paraId="2578175B" w14:textId="77777777">
        <w:tc>
          <w:tcPr>
            <w:tcW w:w="2694" w:type="dxa"/>
            <w:vAlign w:val="center"/>
          </w:tcPr>
          <w:p w:rsidRPr="009C54AE" w:rsidR="0085747A" w:rsidP="009C54AE" w:rsidRDefault="0085747A" w14:paraId="14C96D5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0E7479FA" w14:textId="7156DB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0B24C5FE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1CCC6323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68040297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7CE442A1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015B8F" w:rsidTr="00256939" w14:paraId="0E882031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5BDD0A4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49E0464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BF598C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7F36CA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09C126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E7A6A5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94F11B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9670EE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1B40FC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3CD5CC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86CBC7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256939" w14:paraId="0646F42F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256939" w14:paraId="1747B94A" w14:textId="20817F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256939" w14:paraId="359C1C48" w14:textId="5EE117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256939" w14:paraId="40F5CC2D" w14:textId="513207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0A6A1E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39E06A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72893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507CF1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79F73D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B2C404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256939" w14:paraId="6BAA7B3E" w14:textId="07670B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923D7D" w:rsidP="009C54AE" w:rsidRDefault="00923D7D" w14:paraId="0797DD5C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6813B63C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57431541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P="00F83B28" w:rsidRDefault="00632D4F" w14:paraId="43934950" w14:textId="4484457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X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B27529" w:rsidR="002F36BD" w:rsidP="002F36BD" w:rsidRDefault="002F36BD" w14:paraId="4CE2A5C4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hAnsi="Segoe UI Symbol" w:eastAsia="MS Gothic" w:cs="Segoe UI Symbol"/>
          <w:b w:val="0"/>
          <w:szCs w:val="24"/>
        </w:rPr>
        <w:t>X</w:t>
      </w:r>
      <w:r w:rsidRPr="00B2752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2F36BD" w:rsidP="00F83B28" w:rsidRDefault="002F36BD" w14:paraId="0CD11A17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6388955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P="00F83B28" w:rsidRDefault="00E22FBC" w14:paraId="09D6737E" w14:textId="04A1118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</w:p>
    <w:p w:rsidRPr="00256939" w:rsidR="00256939" w:rsidP="00F83B28" w:rsidRDefault="00256939" w14:paraId="472B1FC8" w14:textId="656CF46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e</w:t>
      </w:r>
      <w:r w:rsidRPr="00256939">
        <w:rPr>
          <w:rFonts w:ascii="Corbel" w:hAnsi="Corbel"/>
          <w:b w:val="0"/>
          <w:bCs/>
          <w:smallCaps w:val="0"/>
          <w:szCs w:val="24"/>
        </w:rPr>
        <w:t>gzamin</w:t>
      </w:r>
    </w:p>
    <w:p w:rsidR="009C54AE" w:rsidP="009C54AE" w:rsidRDefault="009C54AE" w14:paraId="03195B6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P="009C54AE" w:rsidRDefault="00E960BB" w14:paraId="7ED5365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5492AE54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5F67E29B" w14:textId="77777777">
        <w:tc>
          <w:tcPr>
            <w:tcW w:w="9670" w:type="dxa"/>
          </w:tcPr>
          <w:p w:rsidRPr="009C54AE" w:rsidR="0085747A" w:rsidP="009C54AE" w:rsidRDefault="00256939" w14:paraId="1A36ADB3" w14:textId="43E9A0F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i umiejętności z przedmiotu Psychologiczne podstawy nauczania języków obcych. </w:t>
            </w:r>
          </w:p>
          <w:p w:rsidRPr="009C54AE" w:rsidR="0085747A" w:rsidP="009C54AE" w:rsidRDefault="0085747A" w14:paraId="3EB2760F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P="009C54AE" w:rsidRDefault="00153C41" w14:paraId="2F6D4740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0E532E28" w14:textId="14143DB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>, treści Programowe i stosowane metody Dydaktyczne</w:t>
      </w:r>
    </w:p>
    <w:p w:rsidRPr="00C05F44" w:rsidR="0085747A" w:rsidP="009C54AE" w:rsidRDefault="0085747A" w14:paraId="281E6815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318BC645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5A421A55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85747A" w:rsidTr="00923D7D" w14:paraId="51A5F9C3" w14:textId="77777777">
        <w:tc>
          <w:tcPr>
            <w:tcW w:w="851" w:type="dxa"/>
            <w:vAlign w:val="center"/>
          </w:tcPr>
          <w:p w:rsidRPr="009C54AE" w:rsidR="0085747A" w:rsidP="009C54AE" w:rsidRDefault="0085747A" w14:paraId="34F923D8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85747A" w:rsidP="00BB4373" w:rsidRDefault="00BB4373" w14:paraId="54E0DDB3" w14:textId="16216DC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</w:t>
            </w:r>
            <w:r w:rsidR="00F90009">
              <w:rPr>
                <w:rFonts w:ascii="Corbel" w:hAnsi="Corbel"/>
                <w:b w:val="0"/>
                <w:sz w:val="24"/>
                <w:szCs w:val="24"/>
              </w:rPr>
              <w:t xml:space="preserve">studentów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z pojęciami z zakresu pedagogiki przydatnymi </w:t>
            </w:r>
            <w:r w:rsidR="009F6261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>w nauczaniu języka obcego.</w:t>
            </w:r>
          </w:p>
        </w:tc>
      </w:tr>
      <w:tr w:rsidRPr="009C54AE" w:rsidR="0085747A" w:rsidTr="00923D7D" w14:paraId="4FFAC37B" w14:textId="77777777">
        <w:tc>
          <w:tcPr>
            <w:tcW w:w="851" w:type="dxa"/>
            <w:vAlign w:val="center"/>
          </w:tcPr>
          <w:p w:rsidRPr="009C54AE" w:rsidR="0085747A" w:rsidP="009C54AE" w:rsidRDefault="00256939" w14:paraId="676B9098" w14:textId="36F299C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85747A" w:rsidP="00BB4373" w:rsidRDefault="00BA64CA" w14:paraId="2497007F" w14:textId="488E4CBA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studentów do nauczania języka obcego w edukacji przedszkolnej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wczesnoszkolnej. </w:t>
            </w:r>
          </w:p>
        </w:tc>
      </w:tr>
      <w:tr w:rsidRPr="009C54AE" w:rsidR="0085747A" w:rsidTr="00923D7D" w14:paraId="215972F6" w14:textId="77777777">
        <w:tc>
          <w:tcPr>
            <w:tcW w:w="851" w:type="dxa"/>
            <w:vAlign w:val="center"/>
          </w:tcPr>
          <w:p w:rsidRPr="009C54AE" w:rsidR="0085747A" w:rsidP="009C54AE" w:rsidRDefault="0085747A" w14:paraId="622A1A20" w14:textId="4ACAF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5693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9C54AE" w:rsidR="0085747A" w:rsidP="009C54AE" w:rsidRDefault="00BB4373" w14:paraId="043932AB" w14:textId="2A876EA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Poszerzanie wiedzy na temat dydaktyki nauczania języków obcych</w:t>
            </w:r>
            <w:r w:rsidR="000B5E60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Pr="009C54AE" w:rsidR="008F0004" w:rsidTr="00923D7D" w14:paraId="323F7FC8" w14:textId="77777777">
        <w:tc>
          <w:tcPr>
            <w:tcW w:w="851" w:type="dxa"/>
            <w:vAlign w:val="center"/>
          </w:tcPr>
          <w:p w:rsidRPr="009C54AE" w:rsidR="008F0004" w:rsidP="009C54AE" w:rsidRDefault="008F0004" w14:paraId="3D9900E0" w14:textId="7D41D4C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Pr="009C54AE" w:rsidR="008F0004" w:rsidP="009C54AE" w:rsidRDefault="00BB4373" w14:paraId="31C373D5" w14:textId="1A41C73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Uporządkowanie wiedzy na temat roli nauczyciela w nauczaniu języków obcych. </w:t>
            </w:r>
          </w:p>
        </w:tc>
      </w:tr>
      <w:tr w:rsidRPr="009C54AE" w:rsidR="008F0004" w:rsidTr="00923D7D" w14:paraId="20EA8262" w14:textId="77777777">
        <w:tc>
          <w:tcPr>
            <w:tcW w:w="851" w:type="dxa"/>
            <w:vAlign w:val="center"/>
          </w:tcPr>
          <w:p w:rsidRPr="009C54AE" w:rsidR="008F0004" w:rsidP="009C54AE" w:rsidRDefault="008F0004" w14:paraId="05A2B70A" w14:textId="5A4875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Pr="009C54AE" w:rsidR="008F0004" w:rsidP="009C54AE" w:rsidRDefault="00BA64CA" w14:paraId="4E54A92A" w14:textId="16226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ze 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>społeczn</w:t>
            </w:r>
            <w:r>
              <w:rPr>
                <w:rFonts w:ascii="Corbel" w:hAnsi="Corbel"/>
                <w:b w:val="0"/>
                <w:sz w:val="24"/>
                <w:szCs w:val="24"/>
              </w:rPr>
              <w:t>ymi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 xml:space="preserve"> i kulturow</w:t>
            </w:r>
            <w:r>
              <w:rPr>
                <w:rFonts w:ascii="Corbel" w:hAnsi="Corbel"/>
                <w:b w:val="0"/>
                <w:sz w:val="24"/>
                <w:szCs w:val="24"/>
              </w:rPr>
              <w:t>ymi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 xml:space="preserve"> aspekt</w:t>
            </w:r>
            <w:r>
              <w:rPr>
                <w:rFonts w:ascii="Corbel" w:hAnsi="Corbel"/>
                <w:b w:val="0"/>
                <w:sz w:val="24"/>
                <w:szCs w:val="24"/>
              </w:rPr>
              <w:t>ami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 xml:space="preserve"> nauczania języków obcych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Pr="009C54AE" w:rsidR="00F90009" w:rsidTr="00923D7D" w14:paraId="163783A0" w14:textId="77777777">
        <w:tc>
          <w:tcPr>
            <w:tcW w:w="851" w:type="dxa"/>
            <w:vAlign w:val="center"/>
          </w:tcPr>
          <w:p w:rsidR="00F90009" w:rsidP="009C54AE" w:rsidRDefault="00F90009" w14:paraId="776B2AF6" w14:textId="1426B17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F90009" w:rsidP="009C54AE" w:rsidRDefault="00F90009" w14:paraId="655C04F8" w14:textId="27E9A47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Kształcenie umiejętności planowania lekcji języka obcego.</w:t>
            </w:r>
          </w:p>
        </w:tc>
      </w:tr>
      <w:tr w:rsidRPr="009C54AE" w:rsidR="00991851" w:rsidTr="00923D7D" w14:paraId="76F6F403" w14:textId="77777777">
        <w:tc>
          <w:tcPr>
            <w:tcW w:w="851" w:type="dxa"/>
            <w:vAlign w:val="center"/>
          </w:tcPr>
          <w:p w:rsidR="00991851" w:rsidP="009C54AE" w:rsidRDefault="00BA64CA" w14:paraId="43D539F1" w14:textId="7C419F6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90009">
              <w:rPr>
                <w:rFonts w:ascii="Corbel" w:hAnsi="Corbel"/>
                <w:b w:val="0"/>
                <w:sz w:val="24"/>
                <w:szCs w:val="24"/>
              </w:rPr>
              <w:t>7</w:t>
            </w:r>
          </w:p>
        </w:tc>
        <w:tc>
          <w:tcPr>
            <w:tcW w:w="8819" w:type="dxa"/>
            <w:vAlign w:val="center"/>
          </w:tcPr>
          <w:p w:rsidR="00991851" w:rsidP="009C54AE" w:rsidRDefault="00BA64CA" w14:paraId="661CB920" w14:textId="70B50E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Wypracowanie sposobu planowania działań na rzecz własnego rozwoju zawodowego.</w:t>
            </w:r>
          </w:p>
        </w:tc>
      </w:tr>
    </w:tbl>
    <w:p w:rsidRPr="009C54AE" w:rsidR="0085747A" w:rsidP="009C54AE" w:rsidRDefault="0085747A" w14:paraId="7F9BFA9D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1DEA6288" w14:textId="13A75BB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43D2BAD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Pr="009C54AE" w:rsidR="0085747A" w:rsidTr="0071620A" w14:paraId="65789E3E" w14:textId="77777777">
        <w:tc>
          <w:tcPr>
            <w:tcW w:w="1701" w:type="dxa"/>
            <w:vAlign w:val="center"/>
          </w:tcPr>
          <w:p w:rsidRPr="009C54AE" w:rsidR="0085747A" w:rsidP="009C54AE" w:rsidRDefault="0085747A" w14:paraId="0657D11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71FCE4D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0DE3567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85747A" w:rsidTr="005E6E85" w14:paraId="3DBB1036" w14:textId="77777777">
        <w:tc>
          <w:tcPr>
            <w:tcW w:w="1701" w:type="dxa"/>
          </w:tcPr>
          <w:p w:rsidRPr="009C54AE" w:rsidR="0085747A" w:rsidP="009C54AE" w:rsidRDefault="0085747A" w14:paraId="5F5BA54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9C54AE" w:rsidR="0085747A" w:rsidP="00CC2AD6" w:rsidRDefault="00BA64CA" w14:paraId="59DFD507" w14:textId="6B6D19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wyjaśni k</w:t>
            </w:r>
            <w:r w:rsidRPr="00BA64CA">
              <w:rPr>
                <w:rFonts w:ascii="Corbel" w:hAnsi="Corbel"/>
                <w:b w:val="0"/>
                <w:smallCaps w:val="0"/>
                <w:szCs w:val="24"/>
              </w:rPr>
              <w:t>ontekst społeczny</w:t>
            </w:r>
            <w:r w:rsidR="00AD4802">
              <w:rPr>
                <w:rFonts w:ascii="Corbel" w:hAnsi="Corbel"/>
                <w:b w:val="0"/>
                <w:smallCaps w:val="0"/>
                <w:szCs w:val="24"/>
              </w:rPr>
              <w:t>, przyrodniczy, lingwistyczny</w:t>
            </w:r>
            <w:r w:rsidRPr="00BA64CA">
              <w:rPr>
                <w:rFonts w:ascii="Corbel" w:hAnsi="Corbel"/>
                <w:b w:val="0"/>
                <w:smallCaps w:val="0"/>
                <w:szCs w:val="24"/>
              </w:rPr>
              <w:t xml:space="preserve"> i kulturowy w nauczaniu języka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obcego </w:t>
            </w:r>
            <w:r w:rsidR="003950F0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C22D10">
              <w:rPr>
                <w:rFonts w:ascii="Corbel" w:hAnsi="Corbel"/>
                <w:b w:val="0"/>
                <w:smallCaps w:val="0"/>
                <w:szCs w:val="24"/>
              </w:rPr>
              <w:t xml:space="preserve"> zdefiniuje czynniki, które wpływają na przyswajanie języka. </w:t>
            </w:r>
          </w:p>
        </w:tc>
        <w:tc>
          <w:tcPr>
            <w:tcW w:w="1873" w:type="dxa"/>
          </w:tcPr>
          <w:p w:rsidRPr="00BA5FE8" w:rsidR="00BA5FE8" w:rsidP="00BA5FE8" w:rsidRDefault="00BA5FE8" w14:paraId="0F892CFF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PPiW.W01</w:t>
            </w:r>
          </w:p>
          <w:p w:rsidRPr="009C54AE" w:rsidR="0085747A" w:rsidP="00BA5FE8" w:rsidRDefault="0085747A" w14:paraId="7AFC57A3" w14:textId="667198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85747A" w:rsidTr="005E6E85" w14:paraId="45ED09A2" w14:textId="77777777">
        <w:tc>
          <w:tcPr>
            <w:tcW w:w="1701" w:type="dxa"/>
          </w:tcPr>
          <w:p w:rsidRPr="009C54AE" w:rsidR="0085747A" w:rsidP="009C54AE" w:rsidRDefault="0085747A" w14:paraId="4C69B52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7B23AB" w:rsidP="00CC2AD6" w:rsidRDefault="00BA64CA" w14:paraId="1F2E752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A64CA">
              <w:rPr>
                <w:rFonts w:ascii="Corbel" w:hAnsi="Corbel"/>
                <w:b w:val="0"/>
                <w:smallCaps w:val="0"/>
                <w:szCs w:val="24"/>
              </w:rPr>
              <w:t>Student wymieni predyspozycje rozwojowe we wczesnym dzieciństwie do uczenia się języka obcego</w:t>
            </w:r>
            <w:r w:rsidR="00C22D10">
              <w:rPr>
                <w:rFonts w:ascii="Corbel" w:hAnsi="Corbel"/>
                <w:b w:val="0"/>
                <w:smallCaps w:val="0"/>
                <w:szCs w:val="24"/>
              </w:rPr>
              <w:t xml:space="preserve"> oraz wyjaśni metody nauczania języków obcych. </w:t>
            </w:r>
          </w:p>
          <w:p w:rsidRPr="009C54AE" w:rsidR="00AD4678" w:rsidP="00CC2AD6" w:rsidRDefault="00F90009" w14:paraId="0E580C63" w14:textId="075D3E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wyjaśni rolę języka ojczystego w nauczaniu języka obcego.</w:t>
            </w:r>
          </w:p>
        </w:tc>
        <w:tc>
          <w:tcPr>
            <w:tcW w:w="1873" w:type="dxa"/>
          </w:tcPr>
          <w:p w:rsidRPr="00BA5FE8" w:rsidR="00BA5FE8" w:rsidP="00BA5FE8" w:rsidRDefault="00BA5FE8" w14:paraId="4F240C7E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:rsidRPr="009C54AE" w:rsidR="0085747A" w:rsidP="00BA5FE8" w:rsidRDefault="0085747A" w14:paraId="62DFFCAB" w14:textId="1DD776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85747A" w:rsidTr="005E6E85" w14:paraId="22C55F9E" w14:textId="77777777">
        <w:tc>
          <w:tcPr>
            <w:tcW w:w="1701" w:type="dxa"/>
          </w:tcPr>
          <w:p w:rsidRPr="009C54AE" w:rsidR="0085747A" w:rsidP="009C54AE" w:rsidRDefault="0085747A" w14:paraId="319759B4" w14:textId="5BFB5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A5FE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7B23AB" w:rsidP="00CC2AD6" w:rsidRDefault="00C22D10" w14:paraId="5A276CB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7B23AB">
              <w:rPr>
                <w:rFonts w:ascii="Corbel" w:hAnsi="Corbel"/>
                <w:b w:val="0"/>
                <w:smallCaps w:val="0"/>
                <w:szCs w:val="24"/>
              </w:rPr>
              <w:t xml:space="preserve"> opisze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role nauczyciela w nauczaniu języka obcego</w:t>
            </w:r>
            <w:r w:rsidR="00AD4802">
              <w:rPr>
                <w:rFonts w:ascii="Corbel" w:hAnsi="Corbel"/>
                <w:b w:val="0"/>
                <w:smallCaps w:val="0"/>
                <w:szCs w:val="24"/>
              </w:rPr>
              <w:t xml:space="preserve"> i opisze miejsce języków obcych w edukacji przedszkolnej i wczesnoszkolnej. </w:t>
            </w:r>
          </w:p>
          <w:p w:rsidRPr="009C54AE" w:rsidR="0085747A" w:rsidP="00CC2AD6" w:rsidRDefault="00F90009" w14:paraId="16591DAB" w14:textId="54519E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wymieni możliwości działań na rzecz rozwoju zawodowego.</w:t>
            </w:r>
          </w:p>
        </w:tc>
        <w:tc>
          <w:tcPr>
            <w:tcW w:w="1873" w:type="dxa"/>
          </w:tcPr>
          <w:p w:rsidRPr="00BA5FE8" w:rsidR="00BA5FE8" w:rsidP="00BA5FE8" w:rsidRDefault="00BA5FE8" w14:paraId="007345AA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PPiW.W16</w:t>
            </w:r>
          </w:p>
          <w:p w:rsidRPr="009C54AE" w:rsidR="0085747A" w:rsidP="00BA5FE8" w:rsidRDefault="0085747A" w14:paraId="73D3E356" w14:textId="41EC91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BA5FE8" w:rsidTr="005E6E85" w14:paraId="21AE7E18" w14:textId="77777777">
        <w:tc>
          <w:tcPr>
            <w:tcW w:w="1701" w:type="dxa"/>
          </w:tcPr>
          <w:p w:rsidRPr="009C54AE" w:rsidR="00BA5FE8" w:rsidP="009C54AE" w:rsidRDefault="00BA5FE8" w14:paraId="428BFB28" w14:textId="315AC2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7B23AB" w:rsidP="00CC2AD6" w:rsidRDefault="00C22D10" w14:paraId="73F22C3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zastosuje właściwe metody, techniki i materiały do nauczania języka obcego dzieci w wieku przedszkolnym </w:t>
            </w:r>
            <w:r w:rsidR="003950F0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wczesnoszkolnym. </w:t>
            </w:r>
          </w:p>
          <w:p w:rsidRPr="009C54AE" w:rsidR="00BA5FE8" w:rsidP="00CC2AD6" w:rsidRDefault="00F90009" w14:paraId="0F2F0F2B" w14:textId="15C6DC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zaplanuje lekcj</w:t>
            </w:r>
            <w:r w:rsidR="007B23AB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języka obcego w odpowiedni sposób. </w:t>
            </w:r>
          </w:p>
        </w:tc>
        <w:tc>
          <w:tcPr>
            <w:tcW w:w="1873" w:type="dxa"/>
          </w:tcPr>
          <w:p w:rsidRPr="00BA5FE8" w:rsidR="00BA5FE8" w:rsidP="00BA5FE8" w:rsidRDefault="00BA5FE8" w14:paraId="2B8F421E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:rsidRPr="00BA5FE8" w:rsidR="00BA5FE8" w:rsidP="00BA5FE8" w:rsidRDefault="00BA5FE8" w14:paraId="1B658BBC" w14:textId="4994918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BA5FE8" w:rsidTr="005E6E85" w14:paraId="16CD33B9" w14:textId="77777777">
        <w:tc>
          <w:tcPr>
            <w:tcW w:w="1701" w:type="dxa"/>
          </w:tcPr>
          <w:p w:rsidR="00BA5FE8" w:rsidP="009C54AE" w:rsidRDefault="00BA5FE8" w14:paraId="2031B2E7" w14:textId="5486C6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  <w:p w:rsidRPr="00BA5FE8" w:rsidR="00BA5FE8" w:rsidP="00BA5FE8" w:rsidRDefault="00BA5FE8" w14:paraId="66310096" w14:textId="01E7443E">
            <w:pPr>
              <w:jc w:val="center"/>
            </w:pPr>
          </w:p>
        </w:tc>
        <w:tc>
          <w:tcPr>
            <w:tcW w:w="6096" w:type="dxa"/>
          </w:tcPr>
          <w:p w:rsidRPr="009C54AE" w:rsidR="00BA5FE8" w:rsidP="00CC2AD6" w:rsidRDefault="00C22D10" w14:paraId="00F05935" w14:textId="170D0E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zastosuje odpowiednie techniki korekcyjne </w:t>
            </w:r>
            <w:r w:rsidR="003950F0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sposoby udzielania informacji zwrotnej w celu stymulowania nauki języka obcego. </w:t>
            </w:r>
          </w:p>
        </w:tc>
        <w:tc>
          <w:tcPr>
            <w:tcW w:w="1873" w:type="dxa"/>
          </w:tcPr>
          <w:p w:rsidRPr="00BA5FE8" w:rsidR="00BA5FE8" w:rsidP="00BA5FE8" w:rsidRDefault="00BA5FE8" w14:paraId="639F4400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PPiW.U11</w:t>
            </w:r>
          </w:p>
          <w:p w:rsidRPr="00BA5FE8" w:rsidR="00BA5FE8" w:rsidP="00BA5FE8" w:rsidRDefault="00BA5FE8" w14:paraId="1F9AF59C" w14:textId="4A20FE6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BA5FE8" w:rsidTr="005E6E85" w14:paraId="231F7FF3" w14:textId="77777777">
        <w:tc>
          <w:tcPr>
            <w:tcW w:w="1701" w:type="dxa"/>
          </w:tcPr>
          <w:p w:rsidRPr="009C54AE" w:rsidR="00BA5FE8" w:rsidP="009C54AE" w:rsidRDefault="00BA5FE8" w14:paraId="539FA27B" w14:textId="752C57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Pr="009C54AE" w:rsidR="00BA5FE8" w:rsidP="00CC2AD6" w:rsidRDefault="00C22D10" w14:paraId="2E292AD7" w14:textId="0AC5AD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będzie gotowy do </w:t>
            </w:r>
            <w:r w:rsidR="00AD4802">
              <w:rPr>
                <w:rFonts w:ascii="Corbel" w:hAnsi="Corbel"/>
                <w:b w:val="0"/>
                <w:smallCaps w:val="0"/>
                <w:szCs w:val="24"/>
              </w:rPr>
              <w:t xml:space="preserve">rozpoznawania i kształtowania </w:t>
            </w:r>
            <w:r w:rsidRPr="00C22D10">
              <w:rPr>
                <w:rFonts w:ascii="Corbel" w:hAnsi="Corbel"/>
                <w:b w:val="0"/>
                <w:smallCaps w:val="0"/>
                <w:szCs w:val="24"/>
              </w:rPr>
              <w:t>właściwych postaw dzieci lub uczniów wobec innej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Pr="00BA5FE8" w:rsidR="00BA5FE8" w:rsidP="00BA5FE8" w:rsidRDefault="00BA5FE8" w14:paraId="7C5D51FE" w14:textId="6ECBA015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PPiW.K06</w:t>
            </w:r>
          </w:p>
        </w:tc>
      </w:tr>
    </w:tbl>
    <w:p w:rsidRPr="009C54AE" w:rsidR="0085747A" w:rsidP="009C54AE" w:rsidRDefault="0085747A" w14:paraId="08F1F02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449744D6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7A38ADD0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6B71103A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bookmarkStart w:name="_Hlk113476415" w:id="1"/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D328D" w14:paraId="6C67481C" w14:textId="77777777">
        <w:tc>
          <w:tcPr>
            <w:tcW w:w="9520" w:type="dxa"/>
          </w:tcPr>
          <w:p w:rsidRPr="009C54AE" w:rsidR="0085747A" w:rsidP="009C54AE" w:rsidRDefault="0085747A" w14:paraId="6B887116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FC5D0B" w:rsidR="00CC2AD6" w:rsidTr="009D328D" w14:paraId="3DD9F32D" w14:textId="77777777">
        <w:tc>
          <w:tcPr>
            <w:tcW w:w="9520" w:type="dxa"/>
          </w:tcPr>
          <w:p w:rsidRPr="00423119" w:rsidR="00CC2AD6" w:rsidP="002949AB" w:rsidRDefault="00CC2AD6" w14:paraId="52A92414" w14:textId="32A87F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Podstawowe pojęcia w nauczaniu języków obcych.</w:t>
            </w:r>
          </w:p>
        </w:tc>
      </w:tr>
      <w:tr w:rsidRPr="00FC5D0B" w:rsidR="0085747A" w:rsidTr="009D328D" w14:paraId="2F2A287B" w14:textId="77777777">
        <w:tc>
          <w:tcPr>
            <w:tcW w:w="9520" w:type="dxa"/>
          </w:tcPr>
          <w:p w:rsidRPr="00423119" w:rsidR="0085747A" w:rsidP="00B50AA8" w:rsidRDefault="00AD4802" w14:paraId="0C68E51C" w14:textId="4C18D3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Społeczne, przyrodnicze i lingwistyczne uwarunkowania edukacji językowej dzieci</w:t>
            </w:r>
            <w:r w:rsidRPr="00423119" w:rsidR="00044D85">
              <w:rPr>
                <w:rFonts w:ascii="Corbel" w:hAnsi="Corbel"/>
                <w:sz w:val="24"/>
                <w:szCs w:val="24"/>
              </w:rPr>
              <w:t xml:space="preserve"> i </w:t>
            </w:r>
            <w:r w:rsidRPr="0042311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23119" w:rsidR="00044D85">
              <w:rPr>
                <w:rFonts w:ascii="Corbel" w:hAnsi="Corbel"/>
                <w:sz w:val="24"/>
                <w:szCs w:val="24"/>
              </w:rPr>
              <w:t xml:space="preserve">rozwój </w:t>
            </w:r>
            <w:r w:rsidRPr="00423119" w:rsidR="00B50AA8">
              <w:rPr>
                <w:rFonts w:ascii="Corbel" w:hAnsi="Corbel"/>
                <w:sz w:val="24"/>
                <w:szCs w:val="24"/>
              </w:rPr>
              <w:t>dwujęzyczności u dzieci</w:t>
            </w:r>
            <w:r w:rsidRPr="00423119" w:rsidR="00044D8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FC5D0B" w:rsidR="0085747A" w:rsidTr="009D328D" w14:paraId="19E95531" w14:textId="77777777">
        <w:tc>
          <w:tcPr>
            <w:tcW w:w="9520" w:type="dxa"/>
          </w:tcPr>
          <w:p w:rsidRPr="00423119" w:rsidR="0085747A" w:rsidP="00B50AA8" w:rsidRDefault="00AD4802" w14:paraId="7F5FD132" w14:textId="29B986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 xml:space="preserve">Miejsce języków obcych w edukacji przedszkolnej i wczesnoszkolnej. </w:t>
            </w:r>
            <w:r w:rsidRPr="00423119" w:rsidR="00423119">
              <w:rPr>
                <w:rFonts w:ascii="Corbel" w:hAnsi="Corbel"/>
                <w:sz w:val="24"/>
                <w:szCs w:val="24"/>
              </w:rPr>
              <w:t>Prawo oświatowe a nauczanie języka obcego.</w:t>
            </w:r>
          </w:p>
        </w:tc>
      </w:tr>
      <w:tr w:rsidRPr="00FC5D0B" w:rsidR="00AD4678" w:rsidTr="009D328D" w14:paraId="4316C7D5" w14:textId="77777777">
        <w:tc>
          <w:tcPr>
            <w:tcW w:w="9520" w:type="dxa"/>
          </w:tcPr>
          <w:p w:rsidRPr="00423119" w:rsidR="00AD4678" w:rsidP="00AD4802" w:rsidRDefault="00AD4802" w14:paraId="481E079C" w14:textId="3BBEB2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Dydaktyka języków obcych a inne dziedziny wiedzy o człowieku i komunikacji językowej.</w:t>
            </w:r>
          </w:p>
        </w:tc>
      </w:tr>
      <w:tr w:rsidRPr="00FC5D0B" w:rsidR="006E091C" w:rsidTr="009D328D" w14:paraId="3A285C87" w14:textId="77777777">
        <w:tc>
          <w:tcPr>
            <w:tcW w:w="9520" w:type="dxa"/>
          </w:tcPr>
          <w:p w:rsidRPr="00423119" w:rsidR="006E091C" w:rsidP="00AD4802" w:rsidRDefault="006E091C" w14:paraId="6671E343" w14:textId="1722C3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091C">
              <w:rPr>
                <w:rFonts w:ascii="Corbel" w:hAnsi="Corbel"/>
                <w:sz w:val="24"/>
                <w:szCs w:val="24"/>
              </w:rPr>
              <w:t>Wybrane podejścia, metody i techniki nauczania języków obcych dzieci. Rola nauczyciela w nauczaniu języka obcego.</w:t>
            </w:r>
          </w:p>
        </w:tc>
      </w:tr>
      <w:tr w:rsidRPr="00FC5D0B" w:rsidR="00AD4678" w:rsidTr="009D328D" w14:paraId="221906D4" w14:textId="77777777">
        <w:tc>
          <w:tcPr>
            <w:tcW w:w="9520" w:type="dxa"/>
          </w:tcPr>
          <w:p w:rsidRPr="00423119" w:rsidR="00AD4678" w:rsidP="009C54AE" w:rsidRDefault="00991193" w14:paraId="78E91D61" w14:textId="6C885F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 xml:space="preserve">Błąd </w:t>
            </w:r>
            <w:r w:rsidRPr="00423119" w:rsidR="00C22D10">
              <w:rPr>
                <w:rFonts w:ascii="Corbel" w:hAnsi="Corbel"/>
                <w:sz w:val="24"/>
                <w:szCs w:val="24"/>
              </w:rPr>
              <w:t xml:space="preserve">i informacja zwrotna </w:t>
            </w:r>
            <w:r w:rsidRPr="00423119">
              <w:rPr>
                <w:rFonts w:ascii="Corbel" w:hAnsi="Corbel"/>
                <w:sz w:val="24"/>
                <w:szCs w:val="24"/>
              </w:rPr>
              <w:t xml:space="preserve">w nauczaniu języka obcego. </w:t>
            </w:r>
          </w:p>
        </w:tc>
      </w:tr>
      <w:tr w:rsidRPr="00FC5D0B" w:rsidR="00B50AA8" w:rsidTr="009D328D" w14:paraId="6448D258" w14:textId="77777777">
        <w:tc>
          <w:tcPr>
            <w:tcW w:w="9520" w:type="dxa"/>
          </w:tcPr>
          <w:p w:rsidRPr="00423119" w:rsidR="00B50AA8" w:rsidP="00AD4678" w:rsidRDefault="00B50AA8" w14:paraId="10B3FEF6" w14:textId="390AD3A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Nauczanie języka obcego dzieci w kontekście rozwoju ich świadomości wielokulturowej</w:t>
            </w:r>
            <w:r w:rsidR="00242CF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bookmarkEnd w:id="1"/>
    </w:tbl>
    <w:p w:rsidRPr="009C54AE" w:rsidR="0085747A" w:rsidP="009C54AE" w:rsidRDefault="0085747A" w14:paraId="2775ED2D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7218AFE9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3821724F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D328D" w14:paraId="6D97BDF5" w14:textId="77777777">
        <w:tc>
          <w:tcPr>
            <w:tcW w:w="9520" w:type="dxa"/>
          </w:tcPr>
          <w:p w:rsidRPr="009C54AE" w:rsidR="0085747A" w:rsidP="009C54AE" w:rsidRDefault="0085747A" w14:paraId="762B137E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bookmarkStart w:name="_Hlk113476480" w:id="2"/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009D328D" w14:paraId="57499764" w14:textId="77777777">
        <w:tc>
          <w:tcPr>
            <w:tcW w:w="9520" w:type="dxa"/>
          </w:tcPr>
          <w:p w:rsidRPr="00423119" w:rsidR="0085747A" w:rsidP="009C54AE" w:rsidRDefault="00CC2AD6" w14:paraId="08664AA0" w14:textId="2CE71B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Cele nauczania języka obcego i rodzaje motywacji.</w:t>
            </w:r>
            <w:r w:rsidRPr="00423119" w:rsidR="00B50AA8">
              <w:rPr>
                <w:rFonts w:ascii="Corbel" w:hAnsi="Corbel"/>
                <w:sz w:val="24"/>
                <w:szCs w:val="24"/>
              </w:rPr>
              <w:t xml:space="preserve"> Kompetencje językowe</w:t>
            </w:r>
            <w:r w:rsidR="00242CF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85747A" w:rsidTr="009D328D" w14:paraId="201C036B" w14:textId="77777777">
        <w:tc>
          <w:tcPr>
            <w:tcW w:w="9520" w:type="dxa"/>
          </w:tcPr>
          <w:p w:rsidRPr="00423119" w:rsidR="0085747A" w:rsidP="00B50AA8" w:rsidRDefault="00CC2AD6" w14:paraId="3D41CB2B" w14:textId="4D5E097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 xml:space="preserve">Rola języka ojczystego na lekcji języka obcego. </w:t>
            </w:r>
          </w:p>
        </w:tc>
      </w:tr>
      <w:tr w:rsidRPr="009C54AE" w:rsidR="00991193" w:rsidTr="009D328D" w14:paraId="147925F7" w14:textId="77777777">
        <w:tc>
          <w:tcPr>
            <w:tcW w:w="9520" w:type="dxa"/>
          </w:tcPr>
          <w:p w:rsidRPr="00423119" w:rsidR="00991193" w:rsidP="00991193" w:rsidRDefault="00991193" w14:paraId="73FB8DBB" w14:textId="6AB177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Materiały glottodydaktyczne w nauczaniu języka obcego – dobór i przygotowanie.</w:t>
            </w:r>
          </w:p>
        </w:tc>
      </w:tr>
      <w:tr w:rsidRPr="009C54AE" w:rsidR="00991193" w:rsidTr="009D328D" w14:paraId="3DD4F50C" w14:textId="77777777">
        <w:tc>
          <w:tcPr>
            <w:tcW w:w="9520" w:type="dxa"/>
          </w:tcPr>
          <w:p w:rsidRPr="00423119" w:rsidR="00991193" w:rsidP="00B50AA8" w:rsidRDefault="00423119" w14:paraId="7A58DAF5" w14:textId="062E67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Planowanie działań na rzecz rozwoju własnych kompetencji językowych i pedagogicznych.</w:t>
            </w:r>
          </w:p>
        </w:tc>
      </w:tr>
      <w:tr w:rsidRPr="009C54AE" w:rsidR="00B50AA8" w:rsidTr="009D328D" w14:paraId="0A1263D4" w14:textId="77777777">
        <w:tc>
          <w:tcPr>
            <w:tcW w:w="9520" w:type="dxa"/>
          </w:tcPr>
          <w:p w:rsidRPr="00423119" w:rsidR="00B50AA8" w:rsidP="00991193" w:rsidRDefault="00B50AA8" w14:paraId="70766BCC" w14:textId="75BC57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Strategie zabawowe i zadaniowe w uczeniu się języka obcego.</w:t>
            </w:r>
          </w:p>
        </w:tc>
      </w:tr>
      <w:tr w:rsidRPr="009C54AE" w:rsidR="00991193" w:rsidTr="009D328D" w14:paraId="0348DD9B" w14:textId="77777777">
        <w:tc>
          <w:tcPr>
            <w:tcW w:w="9520" w:type="dxa"/>
          </w:tcPr>
          <w:p w:rsidRPr="00423119" w:rsidR="00991193" w:rsidP="00991193" w:rsidRDefault="00AD4802" w14:paraId="2AC93026" w14:textId="005F12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Kontekst kulturowy w nauczaniu języka obcego.</w:t>
            </w:r>
          </w:p>
        </w:tc>
      </w:tr>
      <w:tr w:rsidRPr="009C54AE" w:rsidR="00991193" w:rsidTr="009D328D" w14:paraId="24197FF4" w14:textId="77777777">
        <w:tc>
          <w:tcPr>
            <w:tcW w:w="9520" w:type="dxa"/>
          </w:tcPr>
          <w:p w:rsidRPr="00423119" w:rsidR="00991193" w:rsidP="00991193" w:rsidRDefault="00423119" w14:paraId="0C2C8C92" w14:textId="4905FF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 xml:space="preserve">Planowanie lekcji języka obcego. </w:t>
            </w:r>
          </w:p>
        </w:tc>
      </w:tr>
      <w:bookmarkEnd w:id="2"/>
    </w:tbl>
    <w:p w:rsidRPr="009C54AE" w:rsidR="0085747A" w:rsidP="009C54AE" w:rsidRDefault="0085747A" w14:paraId="6DBBEEB1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853A3" w:rsidP="009C54AE" w:rsidRDefault="00F853A3" w14:paraId="331ADAF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Pr="009C54AE" w:rsidR="0085747A" w:rsidP="009C54AE" w:rsidRDefault="009F4610" w14:paraId="5DC0FFCC" w14:textId="4FE5848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85747A" w:rsidP="009C54AE" w:rsidRDefault="0085747A" w14:paraId="50222CE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153C41" w:rsidR="00E21E7D" w:rsidP="009C54AE" w:rsidRDefault="00153C41" w14:paraId="4A221E38" w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Pr="00153C41" w:rsidR="0085747A">
        <w:rPr>
          <w:rFonts w:ascii="Corbel" w:hAnsi="Corbel"/>
          <w:b w:val="0"/>
          <w:smallCaps w:val="0"/>
          <w:sz w:val="20"/>
          <w:szCs w:val="20"/>
        </w:rPr>
        <w:t>p</w:t>
      </w:r>
      <w:r w:rsidRPr="00153C41" w:rsidR="0085747A">
        <w:rPr>
          <w:rFonts w:ascii="Corbel" w:hAnsi="Corbel"/>
          <w:sz w:val="20"/>
          <w:szCs w:val="20"/>
        </w:rPr>
        <w:t>.:</w:t>
      </w:r>
      <w:r w:rsidRPr="00153C41" w:rsidR="00923D7D">
        <w:rPr>
          <w:rFonts w:ascii="Corbel" w:hAnsi="Corbel"/>
          <w:sz w:val="20"/>
          <w:szCs w:val="20"/>
        </w:rPr>
        <w:t xml:space="preserve"> </w:t>
      </w:r>
    </w:p>
    <w:p w:rsidR="00153C41" w:rsidP="009C54AE" w:rsidRDefault="00153C41" w14:paraId="19EE24EF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P="009C54AE" w:rsidRDefault="00153C41" w14:paraId="600BAF73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Pr="00153C41" w:rsidR="009F4610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Pr="00153C41" w:rsidR="0085747A" w:rsidP="009C54AE" w:rsidRDefault="00153C41" w14:paraId="3B56CBAF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Pr="009C54AE" w:rsidR="0085747A" w:rsidP="009C54AE" w:rsidRDefault="0085747A" w14:paraId="0BD0CA8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P="009C54AE" w:rsidRDefault="00E960BB" w14:paraId="63F72BC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F853A3" w:rsidR="00E960BB" w:rsidP="009C54AE" w:rsidRDefault="00F853A3" w14:paraId="1C569595" w14:textId="3928DBD5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F853A3">
        <w:rPr>
          <w:rFonts w:ascii="Corbel" w:hAnsi="Corbel"/>
          <w:b w:val="0"/>
          <w:bCs/>
          <w:smallCaps w:val="0"/>
          <w:szCs w:val="24"/>
        </w:rPr>
        <w:t xml:space="preserve">Wykład informacyjny, wykład konwersatoryjny, dyskusja dydaktyczna, prezentacja multimedialna, </w:t>
      </w:r>
      <w:r w:rsidR="00F90009">
        <w:rPr>
          <w:rFonts w:ascii="Corbel" w:hAnsi="Corbel"/>
          <w:b w:val="0"/>
          <w:bCs/>
          <w:smallCaps w:val="0"/>
          <w:szCs w:val="24"/>
        </w:rPr>
        <w:t>projekt indywidu</w:t>
      </w:r>
      <w:r w:rsidR="00FC5D0B">
        <w:rPr>
          <w:rFonts w:ascii="Corbel" w:hAnsi="Corbel"/>
          <w:b w:val="0"/>
          <w:bCs/>
          <w:smallCaps w:val="0"/>
          <w:szCs w:val="24"/>
        </w:rPr>
        <w:t>al</w:t>
      </w:r>
      <w:r w:rsidR="00F90009">
        <w:rPr>
          <w:rFonts w:ascii="Corbel" w:hAnsi="Corbel"/>
          <w:b w:val="0"/>
          <w:bCs/>
          <w:smallCaps w:val="0"/>
          <w:szCs w:val="24"/>
        </w:rPr>
        <w:t xml:space="preserve">ny, </w:t>
      </w:r>
      <w:r w:rsidRPr="00F853A3">
        <w:rPr>
          <w:rFonts w:ascii="Corbel" w:hAnsi="Corbel"/>
          <w:b w:val="0"/>
          <w:bCs/>
          <w:smallCaps w:val="0"/>
          <w:szCs w:val="24"/>
        </w:rPr>
        <w:t>praktyczny projekt grupowy, odgrywanie ról</w:t>
      </w:r>
      <w:r w:rsidR="00F90009">
        <w:rPr>
          <w:rFonts w:ascii="Corbel" w:hAnsi="Corbel"/>
          <w:b w:val="0"/>
          <w:bCs/>
          <w:smallCaps w:val="0"/>
          <w:szCs w:val="24"/>
        </w:rPr>
        <w:t xml:space="preserve">, analiza materiałów wideo. </w:t>
      </w:r>
      <w:r w:rsidRPr="00F853A3">
        <w:rPr>
          <w:rFonts w:ascii="Corbel" w:hAnsi="Corbel"/>
          <w:b w:val="0"/>
          <w:bCs/>
          <w:smallCaps w:val="0"/>
          <w:szCs w:val="24"/>
        </w:rPr>
        <w:t xml:space="preserve"> </w:t>
      </w:r>
    </w:p>
    <w:p w:rsidR="00E960BB" w:rsidP="009C54AE" w:rsidRDefault="00E960BB" w14:paraId="40B5426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P="009C54AE" w:rsidRDefault="00E960BB" w14:paraId="04C0677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644F27F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BBCE46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2892392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0CA8485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Pr="009C54AE" w:rsidR="0085747A" w:rsidTr="00C05F44" w14:paraId="40A4C7E5" w14:textId="77777777">
        <w:tc>
          <w:tcPr>
            <w:tcW w:w="1985" w:type="dxa"/>
            <w:vAlign w:val="center"/>
          </w:tcPr>
          <w:p w:rsidRPr="009C54AE" w:rsidR="0085747A" w:rsidP="009C54AE" w:rsidRDefault="0071620A" w14:paraId="2EEB248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0DE4B4AC" w14:textId="7AA76A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3950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Pr="009C54AE" w:rsidR="0085747A" w:rsidP="009C54AE" w:rsidRDefault="009F4610" w14:paraId="19F3E05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np.: kolokwium, egzamin ustny, egzamin pisemny, 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3BF2F3E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7283AD8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85747A" w:rsidTr="00C05F44" w14:paraId="7F65EA1F" w14:textId="77777777">
        <w:tc>
          <w:tcPr>
            <w:tcW w:w="1985" w:type="dxa"/>
          </w:tcPr>
          <w:p w:rsidRPr="009C54AE" w:rsidR="0085747A" w:rsidP="009C54AE" w:rsidRDefault="0085747A" w14:paraId="0C956A5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B2D"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3950F0" w:rsidR="0085747A" w:rsidP="000B5E60" w:rsidRDefault="000536AB" w14:paraId="5B1D76C0" w14:textId="4F3BD2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536AB">
              <w:rPr>
                <w:rFonts w:ascii="Corbel" w:hAnsi="Corbel"/>
                <w:sz w:val="24"/>
                <w:szCs w:val="24"/>
              </w:rPr>
              <w:t xml:space="preserve">egzamin pisemny, projekty, </w:t>
            </w:r>
            <w:r w:rsidRPr="00C608EF">
              <w:rPr>
                <w:rFonts w:ascii="Corbel" w:hAnsi="Corbel"/>
                <w:sz w:val="24"/>
                <w:szCs w:val="24"/>
              </w:rPr>
              <w:t>sprawdzian pisemny</w:t>
            </w:r>
          </w:p>
        </w:tc>
        <w:tc>
          <w:tcPr>
            <w:tcW w:w="2126" w:type="dxa"/>
          </w:tcPr>
          <w:p w:rsidRPr="003950F0" w:rsidR="0085747A" w:rsidP="003950F0" w:rsidRDefault="003950F0" w14:paraId="14619A37" w14:textId="1E0E86D5">
            <w:pPr>
              <w:rPr>
                <w:rFonts w:ascii="Corbel" w:hAnsi="Corbel"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85747A" w:rsidTr="00C05F44" w14:paraId="7E585DF2" w14:textId="77777777">
        <w:tc>
          <w:tcPr>
            <w:tcW w:w="1985" w:type="dxa"/>
          </w:tcPr>
          <w:p w:rsidRPr="009C54AE" w:rsidR="0085747A" w:rsidP="009C54AE" w:rsidRDefault="0085747A" w14:paraId="03D3A5A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3950F0" w:rsidR="0085747A" w:rsidP="000B5E60" w:rsidRDefault="003950F0" w14:paraId="69875514" w14:textId="2B6A13F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</w:t>
            </w:r>
            <w:r w:rsidRPr="003950F0">
              <w:rPr>
                <w:rFonts w:ascii="Corbel" w:hAnsi="Corbel"/>
                <w:bCs/>
                <w:sz w:val="24"/>
                <w:szCs w:val="24"/>
              </w:rPr>
              <w:t>gza</w:t>
            </w:r>
            <w:r>
              <w:rPr>
                <w:rFonts w:ascii="Corbel" w:hAnsi="Corbel"/>
                <w:bCs/>
                <w:sz w:val="24"/>
                <w:szCs w:val="24"/>
              </w:rPr>
              <w:t>min pisemny, projekt</w:t>
            </w:r>
            <w:r w:rsidR="0016232A">
              <w:rPr>
                <w:rFonts w:ascii="Corbel" w:hAnsi="Corbel"/>
                <w:bCs/>
                <w:sz w:val="24"/>
                <w:szCs w:val="24"/>
              </w:rPr>
              <w:t>y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Pr="0016232A" w:rsidR="0016232A">
              <w:rPr>
                <w:rFonts w:ascii="Corbel" w:hAnsi="Corbel"/>
                <w:bCs/>
                <w:sz w:val="24"/>
                <w:szCs w:val="24"/>
              </w:rPr>
              <w:t>sprawdzian pisemny</w:t>
            </w:r>
          </w:p>
        </w:tc>
        <w:tc>
          <w:tcPr>
            <w:tcW w:w="2126" w:type="dxa"/>
          </w:tcPr>
          <w:p w:rsidRPr="003950F0" w:rsidR="0085747A" w:rsidP="003950F0" w:rsidRDefault="003950F0" w14:paraId="07D7D6CE" w14:textId="64349BAD">
            <w:pPr>
              <w:rPr>
                <w:rFonts w:ascii="Corbel" w:hAnsi="Corbel"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F5360B" w:rsidTr="00C05F44" w14:paraId="5D2302AC" w14:textId="77777777">
        <w:tc>
          <w:tcPr>
            <w:tcW w:w="1985" w:type="dxa"/>
          </w:tcPr>
          <w:p w:rsidRPr="009C54AE" w:rsidR="00F5360B" w:rsidP="009C54AE" w:rsidRDefault="00F853A3" w14:paraId="60F5D0BE" w14:textId="7B20D8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3950F0" w:rsidR="00F5360B" w:rsidP="000B5E60" w:rsidRDefault="003950F0" w14:paraId="51560182" w14:textId="2B655BA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</w:t>
            </w:r>
            <w:r w:rsidRPr="003950F0">
              <w:rPr>
                <w:rFonts w:ascii="Corbel" w:hAnsi="Corbel"/>
                <w:bCs/>
                <w:sz w:val="24"/>
                <w:szCs w:val="24"/>
              </w:rPr>
              <w:t>gza</w:t>
            </w:r>
            <w:r>
              <w:rPr>
                <w:rFonts w:ascii="Corbel" w:hAnsi="Corbel"/>
                <w:bCs/>
                <w:sz w:val="24"/>
                <w:szCs w:val="24"/>
              </w:rPr>
              <w:t>min pisemny, projekt</w:t>
            </w:r>
            <w:r w:rsidR="0016232A">
              <w:rPr>
                <w:rFonts w:ascii="Corbel" w:hAnsi="Corbel"/>
                <w:bCs/>
                <w:sz w:val="24"/>
                <w:szCs w:val="24"/>
              </w:rPr>
              <w:t>y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="0016232A">
              <w:rPr>
                <w:rFonts w:ascii="Corbel" w:hAnsi="Corbel"/>
                <w:bCs/>
                <w:sz w:val="24"/>
                <w:szCs w:val="24"/>
              </w:rPr>
              <w:t>sprawdzian pisemny</w:t>
            </w:r>
          </w:p>
        </w:tc>
        <w:tc>
          <w:tcPr>
            <w:tcW w:w="2126" w:type="dxa"/>
          </w:tcPr>
          <w:p w:rsidRPr="003950F0" w:rsidR="00F5360B" w:rsidP="003950F0" w:rsidRDefault="003950F0" w14:paraId="6B84B50F" w14:textId="514522F3">
            <w:pPr>
              <w:rPr>
                <w:rFonts w:ascii="Corbel" w:hAnsi="Corbel"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F5360B" w:rsidTr="00C05F44" w14:paraId="3E538157" w14:textId="77777777">
        <w:tc>
          <w:tcPr>
            <w:tcW w:w="1985" w:type="dxa"/>
          </w:tcPr>
          <w:p w:rsidRPr="009C54AE" w:rsidR="00F5360B" w:rsidP="009C54AE" w:rsidRDefault="00F853A3" w14:paraId="091A5F69" w14:textId="3EB26B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Pr="003950F0" w:rsidR="00F5360B" w:rsidP="000B5E60" w:rsidRDefault="000536AB" w14:paraId="53CAF0D2" w14:textId="4A36DC3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536AB">
              <w:rPr>
                <w:rFonts w:ascii="Corbel" w:hAnsi="Corbel"/>
                <w:sz w:val="24"/>
                <w:szCs w:val="24"/>
              </w:rPr>
              <w:t>projekty, sprawdzian pisemny</w:t>
            </w:r>
            <w:r w:rsidRPr="003950F0" w:rsidR="003950F0">
              <w:rPr>
                <w:rFonts w:ascii="Corbel" w:hAnsi="Corbel"/>
                <w:sz w:val="24"/>
                <w:szCs w:val="24"/>
              </w:rPr>
              <w:t>, obserwacja w trakcie ćwiczeń</w:t>
            </w:r>
          </w:p>
        </w:tc>
        <w:tc>
          <w:tcPr>
            <w:tcW w:w="2126" w:type="dxa"/>
          </w:tcPr>
          <w:p w:rsidRPr="003950F0" w:rsidR="00F5360B" w:rsidP="003950F0" w:rsidRDefault="003950F0" w14:paraId="2B85928A" w14:textId="0225120D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F5360B" w:rsidTr="00C05F44" w14:paraId="750852A9" w14:textId="77777777">
        <w:tc>
          <w:tcPr>
            <w:tcW w:w="1985" w:type="dxa"/>
          </w:tcPr>
          <w:p w:rsidRPr="009C54AE" w:rsidR="00F5360B" w:rsidP="009C54AE" w:rsidRDefault="00F853A3" w14:paraId="766EE610" w14:textId="7B97D6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Pr="003950F0" w:rsidR="00F5360B" w:rsidP="000B5E60" w:rsidRDefault="003950F0" w14:paraId="177CEF5F" w14:textId="443F2D8A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projekt</w:t>
            </w:r>
            <w:r w:rsidR="0016232A">
              <w:rPr>
                <w:rFonts w:ascii="Corbel" w:hAnsi="Corbel"/>
                <w:sz w:val="24"/>
                <w:szCs w:val="24"/>
              </w:rPr>
              <w:t>y</w:t>
            </w:r>
            <w:r w:rsidRPr="003950F0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16232A" w:rsidR="0016232A">
              <w:rPr>
                <w:rFonts w:ascii="Corbel" w:hAnsi="Corbel"/>
                <w:sz w:val="24"/>
                <w:szCs w:val="24"/>
              </w:rPr>
              <w:t>sprawdzian pisemny</w:t>
            </w:r>
            <w:r w:rsidRPr="003950F0">
              <w:rPr>
                <w:rFonts w:ascii="Corbel" w:hAnsi="Corbel"/>
                <w:sz w:val="24"/>
                <w:szCs w:val="24"/>
              </w:rPr>
              <w:t>, obserwacja w trakcie ćwiczeń</w:t>
            </w:r>
          </w:p>
        </w:tc>
        <w:tc>
          <w:tcPr>
            <w:tcW w:w="2126" w:type="dxa"/>
          </w:tcPr>
          <w:p w:rsidRPr="003950F0" w:rsidR="00F5360B" w:rsidP="003950F0" w:rsidRDefault="003950F0" w14:paraId="2EF7D738" w14:textId="55718C5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F5360B" w:rsidTr="00C05F44" w14:paraId="6BB77DDB" w14:textId="77777777">
        <w:tc>
          <w:tcPr>
            <w:tcW w:w="1985" w:type="dxa"/>
          </w:tcPr>
          <w:p w:rsidRPr="009C54AE" w:rsidR="00F5360B" w:rsidP="009C54AE" w:rsidRDefault="00F853A3" w14:paraId="5B043FDB" w14:textId="3ECB68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Pr="00AD4802" w:rsidR="00F5360B" w:rsidP="000B5E60" w:rsidRDefault="000536AB" w14:paraId="4D129CDC" w14:textId="58E031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08EF">
              <w:rPr>
                <w:rFonts w:ascii="Corbel" w:hAnsi="Corbel"/>
                <w:sz w:val="24"/>
                <w:szCs w:val="24"/>
              </w:rPr>
              <w:t>projekty,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D4802" w:rsidR="00AD4802">
              <w:rPr>
                <w:rFonts w:ascii="Corbel" w:hAnsi="Corbel"/>
                <w:sz w:val="24"/>
                <w:szCs w:val="24"/>
              </w:rPr>
              <w:t>obserwacja w trakcie ćwiczeń</w:t>
            </w:r>
          </w:p>
        </w:tc>
        <w:tc>
          <w:tcPr>
            <w:tcW w:w="2126" w:type="dxa"/>
          </w:tcPr>
          <w:p w:rsidRPr="003950F0" w:rsidR="00F5360B" w:rsidP="003950F0" w:rsidRDefault="00AD4802" w14:paraId="5E1877C4" w14:textId="1E2A2994">
            <w:pPr>
              <w:rPr>
                <w:rFonts w:ascii="Corbel" w:hAnsi="Corbel"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Pr="009C54AE" w:rsidR="00923D7D" w:rsidP="009C54AE" w:rsidRDefault="00923D7D" w14:paraId="1F19073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1E35F3CA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16D6521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4D1C63F9" w14:textId="77777777">
        <w:tc>
          <w:tcPr>
            <w:tcW w:w="9670" w:type="dxa"/>
          </w:tcPr>
          <w:p w:rsidRPr="009C54AE" w:rsidR="0085747A" w:rsidP="007A2B2D" w:rsidRDefault="00463E91" w14:paraId="37172D2B" w14:textId="3132F7E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3E91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osiągnięcie wszystkich założonych efektów </w:t>
            </w:r>
            <w:r w:rsidR="007A2B2D">
              <w:rPr>
                <w:rFonts w:ascii="Corbel" w:hAnsi="Corbel"/>
                <w:b w:val="0"/>
                <w:smallCaps w:val="0"/>
                <w:szCs w:val="24"/>
              </w:rPr>
              <w:t>uczenia się zdefiniowanych dla przedmiotu</w:t>
            </w:r>
            <w:r w:rsidRPr="00463E91">
              <w:rPr>
                <w:rFonts w:ascii="Corbel" w:hAnsi="Corbel"/>
                <w:b w:val="0"/>
                <w:smallCaps w:val="0"/>
                <w:szCs w:val="24"/>
              </w:rPr>
              <w:t xml:space="preserve">, w szczególności zaliczenie na ocenę pozytywną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egzaminu </w:t>
            </w:r>
            <w:r w:rsidR="007A2B2D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kolokwium pisemnego z ćwiczeń oraz uzyskanie </w:t>
            </w:r>
            <w:r w:rsidRPr="00463E91">
              <w:rPr>
                <w:rFonts w:ascii="Corbel" w:hAnsi="Corbel"/>
                <w:b w:val="0"/>
                <w:smallCaps w:val="0"/>
                <w:szCs w:val="24"/>
              </w:rPr>
              <w:t>pozytywn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ych ocen z projektów</w:t>
            </w:r>
            <w:r w:rsidRPr="00463E91">
              <w:rPr>
                <w:rFonts w:ascii="Corbel" w:hAnsi="Corbel"/>
                <w:b w:val="0"/>
                <w:smallCaps w:val="0"/>
                <w:szCs w:val="24"/>
              </w:rPr>
              <w:t xml:space="preserve">, a także obecność na zajęciach i aktywne uczestnictwo w zajęciach.  </w:t>
            </w:r>
          </w:p>
          <w:p w:rsidR="00923D7D" w:rsidP="007A2B2D" w:rsidRDefault="004668A2" w14:paraId="0F2CA00B" w14:textId="258AB869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68A2">
              <w:rPr>
                <w:rFonts w:ascii="Corbel" w:hAnsi="Corbel"/>
                <w:b w:val="0"/>
                <w:smallCaps w:val="0"/>
                <w:szCs w:val="24"/>
              </w:rPr>
              <w:t>Egzamin pisemny zawierający pytania zamknięte</w:t>
            </w:r>
            <w:r w:rsidR="00541FA1">
              <w:rPr>
                <w:rFonts w:ascii="Corbel" w:hAnsi="Corbel"/>
                <w:b w:val="0"/>
                <w:smallCaps w:val="0"/>
                <w:szCs w:val="24"/>
              </w:rPr>
              <w:t xml:space="preserve"> i otwarte, </w:t>
            </w:r>
            <w:r w:rsidRPr="004668A2">
              <w:rPr>
                <w:rFonts w:ascii="Corbel" w:hAnsi="Corbel"/>
                <w:b w:val="0"/>
                <w:smallCaps w:val="0"/>
                <w:szCs w:val="24"/>
              </w:rPr>
              <w:t>sprawdzające efekty kształcenia dotyczące wiedzy</w:t>
            </w:r>
            <w:r w:rsidR="00541FA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68A2">
              <w:rPr>
                <w:rFonts w:ascii="Corbel" w:hAnsi="Corbel"/>
                <w:b w:val="0"/>
                <w:smallCaps w:val="0"/>
                <w:szCs w:val="24"/>
              </w:rPr>
              <w:t>i efekty kształcenia związane z umiejętnościami wykorzystania przyswojonej</w:t>
            </w:r>
            <w:r w:rsidR="00541FA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68A2">
              <w:rPr>
                <w:rFonts w:ascii="Corbel" w:hAnsi="Corbel"/>
                <w:b w:val="0"/>
                <w:smallCaps w:val="0"/>
                <w:szCs w:val="24"/>
              </w:rPr>
              <w:t>wiedzy i stopniem opanowania kompetencji społecznych.</w:t>
            </w:r>
          </w:p>
          <w:p w:rsidR="004668A2" w:rsidP="007A2B2D" w:rsidRDefault="004668A2" w14:paraId="765DB2C2" w14:textId="039FC1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C8607E" w:rsidR="00463E91" w:rsidP="007A2B2D" w:rsidRDefault="00463E91" w14:paraId="37DD48BC" w14:textId="15DE32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>Do zaliczenia</w:t>
            </w:r>
            <w:r w:rsidR="00541FA1">
              <w:rPr>
                <w:rFonts w:ascii="Corbel" w:hAnsi="Corbel"/>
                <w:b w:val="0"/>
                <w:smallCaps w:val="0"/>
                <w:szCs w:val="24"/>
              </w:rPr>
              <w:t xml:space="preserve"> form pisemnych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 xml:space="preserve"> potrzeba minimum 51% prawidłowych odpowiedzi.</w:t>
            </w:r>
          </w:p>
          <w:p w:rsidRPr="00C8607E" w:rsidR="00463E91" w:rsidP="007A2B2D" w:rsidRDefault="00463E91" w14:paraId="3F3C161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C72E4D" w:rsidR="00463E91" w:rsidP="007A2B2D" w:rsidRDefault="00463E91" w14:paraId="340B3F2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Ćwiczenia: zaliczenie z oceną</w:t>
            </w:r>
          </w:p>
          <w:p w:rsidR="00DC4FD4" w:rsidP="007A2B2D" w:rsidRDefault="00DC4FD4" w14:paraId="7CA3C846" w14:textId="7DDBC9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a) w</w:t>
            </w:r>
            <w:r w:rsidRPr="00C72E4D" w:rsidR="00463E91">
              <w:rPr>
                <w:rFonts w:ascii="Corbel" w:hAnsi="Corbel"/>
                <w:b w:val="0"/>
                <w:smallCaps w:val="0"/>
                <w:szCs w:val="24"/>
              </w:rPr>
              <w:t>ykonanie prac zaliczeniow</w:t>
            </w:r>
            <w:r w:rsidR="00487094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Pr="00C72E4D" w:rsidR="00463E91">
              <w:rPr>
                <w:rFonts w:ascii="Corbel" w:hAnsi="Corbel"/>
                <w:b w:val="0"/>
                <w:smallCaps w:val="0"/>
                <w:szCs w:val="24"/>
              </w:rPr>
              <w:t xml:space="preserve">: przygotowanie </w:t>
            </w:r>
            <w:r w:rsidR="00C608EF">
              <w:rPr>
                <w:rFonts w:ascii="Corbel" w:hAnsi="Corbel"/>
                <w:b w:val="0"/>
                <w:smallCaps w:val="0"/>
                <w:szCs w:val="24"/>
              </w:rPr>
              <w:t>trzech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projektów, indywidu</w:t>
            </w:r>
            <w:r w:rsidR="007A2B2D">
              <w:rPr>
                <w:rFonts w:ascii="Corbel" w:hAnsi="Corbel"/>
                <w:b w:val="0"/>
                <w:smallCaps w:val="0"/>
                <w:szCs w:val="24"/>
              </w:rPr>
              <w:t>al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nego </w:t>
            </w:r>
            <w:r w:rsidR="007A2B2D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="00C608EF">
              <w:rPr>
                <w:rFonts w:ascii="Corbel" w:hAnsi="Corbel"/>
                <w:b w:val="0"/>
                <w:smallCaps w:val="0"/>
                <w:szCs w:val="24"/>
              </w:rPr>
              <w:t>dwóch grupowych,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DC4FD4" w:rsidP="007A2B2D" w:rsidRDefault="00DC4FD4" w14:paraId="10DD606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b) </w:t>
            </w:r>
            <w:r w:rsidR="00463E91">
              <w:rPr>
                <w:rFonts w:ascii="Corbel" w:hAnsi="Corbel"/>
                <w:b w:val="0"/>
                <w:smallCaps w:val="0"/>
                <w:szCs w:val="24"/>
              </w:rPr>
              <w:t>zaliczenie sprawdzian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463E91">
              <w:rPr>
                <w:rFonts w:ascii="Corbel" w:hAnsi="Corbel"/>
                <w:b w:val="0"/>
                <w:smallCaps w:val="0"/>
                <w:szCs w:val="24"/>
              </w:rPr>
              <w:t xml:space="preserve"> pisemn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="00463E9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  <w:p w:rsidR="00463E91" w:rsidP="007A2B2D" w:rsidRDefault="00DC4FD4" w14:paraId="2E82D539" w14:textId="3AFCB6C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C72E4D" w:rsidR="00463E91">
              <w:rPr>
                <w:rFonts w:ascii="Corbel" w:hAnsi="Corbel"/>
                <w:b w:val="0"/>
                <w:smallCaps w:val="0"/>
                <w:szCs w:val="24"/>
              </w:rPr>
              <w:t>stalenie oceny zaliczeniowej na podstawie ocen cząstkowych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C608EF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C608EF">
              <w:rPr>
                <w:rFonts w:ascii="Corbel" w:hAnsi="Corbel"/>
                <w:b w:val="0"/>
                <w:smallCaps w:val="0"/>
                <w:szCs w:val="24"/>
              </w:rPr>
              <w:t>0%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oceny końcowej stanowi </w:t>
            </w:r>
            <w:r w:rsidR="00C608EF">
              <w:rPr>
                <w:rFonts w:ascii="Corbel" w:hAnsi="Corbel"/>
                <w:b w:val="0"/>
                <w:smallCaps w:val="0"/>
                <w:szCs w:val="24"/>
              </w:rPr>
              <w:t>sprawdzian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r w:rsidR="00C608EF"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Pr="00C608EF">
              <w:rPr>
                <w:rFonts w:ascii="Corbel" w:hAnsi="Corbel"/>
                <w:b w:val="0"/>
                <w:smallCaps w:val="0"/>
                <w:szCs w:val="24"/>
              </w:rPr>
              <w:t>0%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stanowią projekty. </w:t>
            </w:r>
          </w:p>
          <w:p w:rsidR="00463E91" w:rsidP="007A2B2D" w:rsidRDefault="00463E91" w14:paraId="6C3AB09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C4FD4" w:rsidP="007A2B2D" w:rsidRDefault="007A2B2D" w14:paraId="487A9278" w14:textId="04AFEC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e</w:t>
            </w:r>
            <w:r w:rsidR="00463E91">
              <w:rPr>
                <w:rFonts w:ascii="Corbel" w:hAnsi="Corbel"/>
                <w:b w:val="0"/>
                <w:smallCaps w:val="0"/>
                <w:szCs w:val="24"/>
              </w:rPr>
              <w:t>gzamin</w:t>
            </w:r>
          </w:p>
          <w:p w:rsidR="00463E91" w:rsidP="007A2B2D" w:rsidRDefault="00463E91" w14:paraId="229481BF" w14:textId="7290FC2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sprawdzian pisemny w formie </w:t>
            </w:r>
            <w:r w:rsidR="00DC4FD4">
              <w:rPr>
                <w:rFonts w:ascii="Corbel" w:hAnsi="Corbel"/>
                <w:b w:val="0"/>
                <w:smallCaps w:val="0"/>
                <w:szCs w:val="24"/>
              </w:rPr>
              <w:t>pytań zamkniętych i zadań otwartych</w:t>
            </w:r>
            <w:r w:rsidR="007A2B2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463E91" w:rsidP="007A2B2D" w:rsidRDefault="00463E91" w14:paraId="3642329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63E91" w:rsidP="007A2B2D" w:rsidRDefault="00463E91" w14:paraId="249A7E4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:rsidRPr="003032AB" w:rsidR="00463E91" w:rsidP="007A2B2D" w:rsidRDefault="00463E91" w14:paraId="55EC2E7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3032AB" w:rsidR="00463E91" w:rsidP="007A2B2D" w:rsidRDefault="00463E91" w14:paraId="60BF1A3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kształcenia na poziomie 91%-100%</w:t>
            </w:r>
          </w:p>
          <w:p w:rsidRPr="003032AB" w:rsidR="00463E91" w:rsidP="007A2B2D" w:rsidRDefault="00463E91" w14:paraId="1E5D966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:rsidRPr="003032AB" w:rsidR="00463E91" w:rsidP="007A2B2D" w:rsidRDefault="00463E91" w14:paraId="075FF93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:rsidRPr="003032AB" w:rsidR="00463E91" w:rsidP="007A2B2D" w:rsidRDefault="00463E91" w14:paraId="07E94A6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:rsidRPr="003032AB" w:rsidR="00463E91" w:rsidP="007A2B2D" w:rsidRDefault="00463E91" w14:paraId="1BD79EC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:rsidRPr="003032AB" w:rsidR="00463E91" w:rsidP="007A2B2D" w:rsidRDefault="00463E91" w14:paraId="39F2A723" w14:textId="33CF4D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2.0– wykazuje znajomość każdej z treści kształcenia poniżej </w:t>
            </w:r>
            <w:r w:rsidRPr="00C608EF"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Pr="00C608EF" w:rsidR="00A477E3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C608EF">
              <w:rPr>
                <w:rFonts w:ascii="Corbel" w:hAnsi="Corbel"/>
                <w:b w:val="0"/>
                <w:smallCaps w:val="0"/>
                <w:szCs w:val="24"/>
              </w:rPr>
              <w:t>%</w:t>
            </w:r>
          </w:p>
          <w:p w:rsidR="00463E91" w:rsidP="007A2B2D" w:rsidRDefault="00463E91" w14:paraId="2D02ACB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3032AB" w:rsidR="00463E91" w:rsidP="007A2B2D" w:rsidRDefault="00463E91" w14:paraId="4D1A8BE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Ocenę pozytywną z przedmiotu można otrzymać wyłącznie pod warunkiem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uzyskania pozytywnej oceny za każdy z ustanowionych efektów uczenia się.</w:t>
            </w:r>
          </w:p>
          <w:p w:rsidRPr="009C54AE" w:rsidR="0085747A" w:rsidP="009C54AE" w:rsidRDefault="0085747A" w14:paraId="3E047C2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85747A" w:rsidP="009C54AE" w:rsidRDefault="0085747A" w14:paraId="553425F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4CA06A43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411972C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1B326920" w14:paraId="7D7ECC8F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0854AEA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33BD3AA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1B326920" w14:paraId="2DDA5C8F" w14:textId="77777777">
        <w:tc>
          <w:tcPr>
            <w:tcW w:w="4962" w:type="dxa"/>
            <w:tcMar/>
          </w:tcPr>
          <w:p w:rsidRPr="009C54AE" w:rsidR="0085747A" w:rsidP="009A4E11" w:rsidRDefault="00C61DC5" w14:paraId="047A923F" w14:textId="21CE56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9C54AE" w:rsidRDefault="008F0004" w14:paraId="6D493DF2" w14:textId="1EB1FD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  <w:r w:rsidR="00085E55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 (15 wykład i 15 ćwiczenia)</w:t>
            </w:r>
          </w:p>
        </w:tc>
      </w:tr>
      <w:tr w:rsidRPr="009C54AE" w:rsidR="00C61DC5" w:rsidTr="1B326920" w14:paraId="420D2A0C" w14:textId="77777777">
        <w:tc>
          <w:tcPr>
            <w:tcW w:w="4962" w:type="dxa"/>
            <w:tcMar/>
          </w:tcPr>
          <w:p w:rsidRPr="009C54AE" w:rsidR="00C61DC5" w:rsidP="009C54AE" w:rsidRDefault="00C61DC5" w14:paraId="2D1DA64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6581B555" w14:textId="42E4E98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B326920" w:rsidR="00C61DC5">
              <w:rPr>
                <w:rFonts w:ascii="Corbel" w:hAnsi="Corbel"/>
                <w:sz w:val="24"/>
                <w:szCs w:val="24"/>
              </w:rPr>
              <w:t>(udział w  egzaminie)</w:t>
            </w:r>
          </w:p>
        </w:tc>
        <w:tc>
          <w:tcPr>
            <w:tcW w:w="4677" w:type="dxa"/>
            <w:tcMar/>
          </w:tcPr>
          <w:p w:rsidRPr="009C54AE" w:rsidR="00C61DC5" w:rsidP="009C54AE" w:rsidRDefault="006A40DC" w14:paraId="3C166428" w14:textId="16EAFD2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Pr="009C54AE" w:rsidR="00C61DC5" w:rsidTr="1B326920" w14:paraId="2FD5ACD2" w14:textId="77777777">
        <w:tc>
          <w:tcPr>
            <w:tcW w:w="4962" w:type="dxa"/>
            <w:tcMar/>
          </w:tcPr>
          <w:p w:rsidRPr="009C54AE" w:rsidR="00C61DC5" w:rsidP="00085E55" w:rsidRDefault="00C61DC5" w14:paraId="0748B3DB" w14:textId="7DA706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85E55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egzaminu, </w:t>
            </w:r>
            <w:r w:rsidR="00085E55">
              <w:rPr>
                <w:rFonts w:ascii="Corbel" w:hAnsi="Corbel"/>
                <w:sz w:val="24"/>
                <w:szCs w:val="24"/>
              </w:rPr>
              <w:t xml:space="preserve">sprawdzianu pisemnego, przygotowanie projektów. </w:t>
            </w:r>
          </w:p>
        </w:tc>
        <w:tc>
          <w:tcPr>
            <w:tcW w:w="4677" w:type="dxa"/>
            <w:tcMar/>
          </w:tcPr>
          <w:p w:rsidRPr="009C54AE" w:rsidR="00C61DC5" w:rsidP="009C54AE" w:rsidRDefault="009F6261" w14:paraId="0B289B2C" w14:textId="2776D6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6A40DC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Pr="009C54AE" w:rsidR="0085747A" w:rsidTr="1B326920" w14:paraId="25503196" w14:textId="77777777">
        <w:tc>
          <w:tcPr>
            <w:tcW w:w="4962" w:type="dxa"/>
            <w:tcMar/>
          </w:tcPr>
          <w:p w:rsidRPr="009C54AE" w:rsidR="0085747A" w:rsidP="009C54AE" w:rsidRDefault="0085747A" w14:paraId="3353B2D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9C54AE" w:rsidRDefault="00EE4422" w14:paraId="2D0148BC" w14:textId="735246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Pr="009C54AE" w:rsidR="0085747A" w:rsidTr="1B326920" w14:paraId="7758E39C" w14:textId="77777777">
        <w:tc>
          <w:tcPr>
            <w:tcW w:w="4962" w:type="dxa"/>
            <w:tcMar/>
          </w:tcPr>
          <w:p w:rsidRPr="009C54AE" w:rsidR="0085747A" w:rsidP="009C54AE" w:rsidRDefault="0085747A" w14:paraId="108B007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9C54AE" w:rsidRDefault="008F0004" w14:paraId="3F9CA453" w14:textId="3E1F60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85747A" w:rsidP="009C54AE" w:rsidRDefault="00923D7D" w14:paraId="2820C13F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0BA2652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701060A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3F583FA1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72001B45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378DEB6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230A75" w14:paraId="5A8D18DF" w14:textId="60B94F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Pr="009C54AE" w:rsidR="0085747A" w:rsidTr="0071620A" w14:paraId="686CAE2E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923145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230A75" w14:paraId="21D0F5A6" w14:textId="7D0369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:rsidRPr="009C54AE" w:rsidR="003E1941" w:rsidP="009C54AE" w:rsidRDefault="003E1941" w14:paraId="2C63027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6D633ED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136E983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71620A" w14:paraId="0E820B51" w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1E64EE3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470455" w:rsidR="00F5360B" w:rsidP="0095224F" w:rsidRDefault="00F5360B" w14:paraId="191CF60F" w14:textId="6105AD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0455">
              <w:rPr>
                <w:rFonts w:ascii="Corbel" w:hAnsi="Corbel"/>
                <w:b w:val="0"/>
                <w:smallCaps w:val="0"/>
                <w:szCs w:val="24"/>
              </w:rPr>
              <w:t>Janowska, I., Planowanie lekcji języka obcego. Podręcznik i poradnik dla nauczycieli języków obcych, TAiWPN Universitas Kraków, 2016</w:t>
            </w:r>
            <w:r w:rsidRPr="00470455" w:rsidR="0095224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Pr="00470455" w:rsidR="005231FA" w:rsidP="0095224F" w:rsidRDefault="005231FA" w14:paraId="25159C7E" w14:textId="7486D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0455">
              <w:rPr>
                <w:rFonts w:ascii="Corbel" w:hAnsi="Corbel"/>
                <w:b w:val="0"/>
                <w:smallCaps w:val="0"/>
                <w:szCs w:val="24"/>
              </w:rPr>
              <w:t>Komorowska H. (red.)</w:t>
            </w:r>
            <w:r w:rsidRPr="00470455" w:rsidR="0095224F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70455">
              <w:rPr>
                <w:rFonts w:ascii="Corbel" w:hAnsi="Corbel"/>
                <w:b w:val="0"/>
                <w:smallCaps w:val="0"/>
                <w:szCs w:val="24"/>
              </w:rPr>
              <w:t xml:space="preserve">Skuteczna nauka języka obcego. Struktura </w:t>
            </w:r>
            <w:r w:rsidRPr="00470455" w:rsidR="0095224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470455">
              <w:rPr>
                <w:rFonts w:ascii="Corbel" w:hAnsi="Corbel"/>
                <w:b w:val="0"/>
                <w:smallCaps w:val="0"/>
                <w:szCs w:val="24"/>
              </w:rPr>
              <w:t>i przebieg zajęć językowych, CODN</w:t>
            </w:r>
            <w:r w:rsidRPr="00470455" w:rsidR="0095224F">
              <w:rPr>
                <w:rFonts w:ascii="Corbel" w:hAnsi="Corbel"/>
                <w:b w:val="0"/>
                <w:smallCaps w:val="0"/>
                <w:szCs w:val="24"/>
              </w:rPr>
              <w:t>, Warszawa 2009.</w:t>
            </w:r>
          </w:p>
          <w:p w:rsidRPr="00470455" w:rsidR="005224F3" w:rsidP="0095224F" w:rsidRDefault="005224F3" w14:paraId="477E2149" w14:textId="2B60E3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0455">
              <w:rPr>
                <w:rFonts w:ascii="Corbel" w:hAnsi="Corbel"/>
                <w:b w:val="0"/>
                <w:smallCaps w:val="0"/>
                <w:szCs w:val="24"/>
              </w:rPr>
              <w:t xml:space="preserve">Wójcik K., Nauczanie języka angielskiego w edukacji wczesnoszkolnej </w:t>
            </w:r>
          </w:p>
          <w:p w:rsidRPr="00470455" w:rsidR="005224F3" w:rsidP="0095224F" w:rsidRDefault="005224F3" w14:paraId="4CCFD1A0" w14:textId="091A3C1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0455">
              <w:rPr>
                <w:rFonts w:ascii="Corbel" w:hAnsi="Corbel"/>
                <w:b w:val="0"/>
                <w:smallCaps w:val="0"/>
                <w:szCs w:val="24"/>
              </w:rPr>
              <w:t>i przedszkolnej, Witanet, Warszawa 2016.</w:t>
            </w:r>
          </w:p>
          <w:p w:rsidR="005224F3" w:rsidP="009344CE" w:rsidRDefault="005224F3" w14:paraId="777EA7A7" w14:textId="02F766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0455">
              <w:rPr>
                <w:rFonts w:ascii="Corbel" w:hAnsi="Corbel"/>
                <w:b w:val="0"/>
                <w:smallCaps w:val="0"/>
                <w:szCs w:val="24"/>
              </w:rPr>
              <w:t>Erenc-Grygoruk G</w:t>
            </w:r>
            <w:r w:rsidRPr="00470455" w:rsidR="00EE4422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470455">
              <w:rPr>
                <w:rFonts w:ascii="Corbel" w:hAnsi="Corbel"/>
                <w:b w:val="0"/>
                <w:smallCaps w:val="0"/>
                <w:szCs w:val="24"/>
              </w:rPr>
              <w:t>, Nauczanie języków obcych w edukacji wczesnoszkolnej, Oficyna Wydawnicza Impuls, Kraków 2013.</w:t>
            </w:r>
          </w:p>
          <w:p w:rsidRPr="00DE4946" w:rsidR="00C608EF" w:rsidP="00646359" w:rsidRDefault="00C608EF" w14:paraId="14D37026" w14:textId="1FE94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08EF">
              <w:rPr>
                <w:rFonts w:ascii="Corbel" w:hAnsi="Corbel"/>
                <w:b w:val="0"/>
                <w:smallCaps w:val="0"/>
                <w:szCs w:val="24"/>
              </w:rPr>
              <w:t xml:space="preserve">Treści z wybranych źródeł elektronicznych (m.in. ustawy i rozporządzenia odnoszące się do oświaty). </w:t>
            </w:r>
          </w:p>
        </w:tc>
      </w:tr>
      <w:tr w:rsidRPr="00487094" w:rsidR="0085747A" w:rsidTr="0071620A" w14:paraId="41D066F2" w14:textId="77777777">
        <w:trPr>
          <w:trHeight w:val="397"/>
        </w:trPr>
        <w:tc>
          <w:tcPr>
            <w:tcW w:w="7513" w:type="dxa"/>
          </w:tcPr>
          <w:p w:rsidR="0085747A" w:rsidP="009344CE" w:rsidRDefault="0085747A" w14:paraId="12C7F84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F5360B" w:rsidP="009344CE" w:rsidRDefault="00F5360B" w14:paraId="5248C920" w14:textId="14BFBAC6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F5360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Bąbel P., Wiśniak M., 12 zasad skutecznej edukacji. Sopot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2015.</w:t>
            </w:r>
          </w:p>
          <w:p w:rsidR="005231FA" w:rsidP="009344CE" w:rsidRDefault="005231FA" w14:paraId="6D9D0967" w14:textId="16995E34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231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Pfeiffer W.,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Pr="005231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Nauka języków obcych: od praktyki do praktyki, Poznań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2001.</w:t>
            </w:r>
          </w:p>
          <w:p w:rsidR="005231FA" w:rsidP="009344CE" w:rsidRDefault="005231FA" w14:paraId="0EB058A8" w14:textId="3F7214EB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231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Zawadzka E., Nauczanie języków obcych w dobie przemian, Kraków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2004.</w:t>
            </w:r>
          </w:p>
          <w:p w:rsidR="00F5360B" w:rsidP="009344CE" w:rsidRDefault="005224F3" w14:paraId="5957832A" w14:textId="478FC1B2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Szpotowicz M</w:t>
            </w:r>
            <w:r w:rsidR="00EE442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Szulc-Kurpaska M</w:t>
            </w:r>
            <w:r w:rsidR="00EE442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Teaching English to Young Learners, Wydawnictwo Naukowe PWN, Warszawa 2012.</w:t>
            </w:r>
          </w:p>
          <w:p w:rsidRPr="005224F3" w:rsidR="005224F3" w:rsidP="009344CE" w:rsidRDefault="005224F3" w14:paraId="2DF8EE08" w14:textId="1A6CF528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Read C, 500 Activities for the Primary Classroom Digital Methodology Book Pack, Macmillan, Oxford 2010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.</w:t>
            </w:r>
          </w:p>
        </w:tc>
      </w:tr>
    </w:tbl>
    <w:p w:rsidRPr="005224F3" w:rsidR="0085747A" w:rsidP="009C54AE" w:rsidRDefault="0085747A" w14:paraId="730A3B0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Pr="005224F3" w:rsidR="0085747A" w:rsidP="009C54AE" w:rsidRDefault="0085747A" w14:paraId="6A87C26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Pr="009C54AE" w:rsidR="0085747A" w:rsidP="00F83B28" w:rsidRDefault="0085747A" w14:paraId="7539C640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19D" w:rsidP="00C16ABF" w:rsidRDefault="0003719D" w14:paraId="091709E8" w14:textId="77777777">
      <w:pPr>
        <w:spacing w:after="0" w:line="240" w:lineRule="auto"/>
      </w:pPr>
      <w:r>
        <w:separator/>
      </w:r>
    </w:p>
  </w:endnote>
  <w:endnote w:type="continuationSeparator" w:id="0">
    <w:p w:rsidR="0003719D" w:rsidP="00C16ABF" w:rsidRDefault="0003719D" w14:paraId="63E4039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19D" w:rsidP="00C16ABF" w:rsidRDefault="0003719D" w14:paraId="72822BBC" w14:textId="77777777">
      <w:pPr>
        <w:spacing w:after="0" w:line="240" w:lineRule="auto"/>
      </w:pPr>
      <w:r>
        <w:separator/>
      </w:r>
    </w:p>
  </w:footnote>
  <w:footnote w:type="continuationSeparator" w:id="0">
    <w:p w:rsidR="0003719D" w:rsidP="00C16ABF" w:rsidRDefault="0003719D" w14:paraId="2B64CCB3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339BBAC0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3719D"/>
    <w:rsid w:val="00042A51"/>
    <w:rsid w:val="00042D2E"/>
    <w:rsid w:val="00044C82"/>
    <w:rsid w:val="00044D85"/>
    <w:rsid w:val="000536AB"/>
    <w:rsid w:val="0006430A"/>
    <w:rsid w:val="00070ED6"/>
    <w:rsid w:val="000742DC"/>
    <w:rsid w:val="0008203A"/>
    <w:rsid w:val="00084C12"/>
    <w:rsid w:val="00085E55"/>
    <w:rsid w:val="000864AA"/>
    <w:rsid w:val="0009462C"/>
    <w:rsid w:val="00094B12"/>
    <w:rsid w:val="0009602D"/>
    <w:rsid w:val="00096C46"/>
    <w:rsid w:val="000A296F"/>
    <w:rsid w:val="000A2A28"/>
    <w:rsid w:val="000B15C8"/>
    <w:rsid w:val="000B192D"/>
    <w:rsid w:val="000B28EE"/>
    <w:rsid w:val="000B3E37"/>
    <w:rsid w:val="000B5E60"/>
    <w:rsid w:val="000D04B0"/>
    <w:rsid w:val="000F1C57"/>
    <w:rsid w:val="000F5615"/>
    <w:rsid w:val="00115BEF"/>
    <w:rsid w:val="00124BFF"/>
    <w:rsid w:val="0012560E"/>
    <w:rsid w:val="00127108"/>
    <w:rsid w:val="00131699"/>
    <w:rsid w:val="00134B13"/>
    <w:rsid w:val="00146BC0"/>
    <w:rsid w:val="0015340C"/>
    <w:rsid w:val="00153C41"/>
    <w:rsid w:val="00154381"/>
    <w:rsid w:val="0016232A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C056D"/>
    <w:rsid w:val="001D657B"/>
    <w:rsid w:val="001D7B54"/>
    <w:rsid w:val="001E0209"/>
    <w:rsid w:val="001F2CA2"/>
    <w:rsid w:val="00201ED7"/>
    <w:rsid w:val="0020496E"/>
    <w:rsid w:val="002144C0"/>
    <w:rsid w:val="0022477D"/>
    <w:rsid w:val="002278A9"/>
    <w:rsid w:val="00230A75"/>
    <w:rsid w:val="002336F9"/>
    <w:rsid w:val="0024028F"/>
    <w:rsid w:val="00242CF3"/>
    <w:rsid w:val="00244ABC"/>
    <w:rsid w:val="00256939"/>
    <w:rsid w:val="00281FF2"/>
    <w:rsid w:val="002857DE"/>
    <w:rsid w:val="00291567"/>
    <w:rsid w:val="002949AB"/>
    <w:rsid w:val="002A22BF"/>
    <w:rsid w:val="002A2389"/>
    <w:rsid w:val="002A671D"/>
    <w:rsid w:val="002B4D55"/>
    <w:rsid w:val="002B5EA0"/>
    <w:rsid w:val="002B6119"/>
    <w:rsid w:val="002C1F06"/>
    <w:rsid w:val="002D3375"/>
    <w:rsid w:val="002D6891"/>
    <w:rsid w:val="002D73D4"/>
    <w:rsid w:val="002F02A3"/>
    <w:rsid w:val="002F36BD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50F0"/>
    <w:rsid w:val="003A0A5B"/>
    <w:rsid w:val="003A1176"/>
    <w:rsid w:val="003B1B52"/>
    <w:rsid w:val="003C0BAE"/>
    <w:rsid w:val="003D1274"/>
    <w:rsid w:val="003D18A9"/>
    <w:rsid w:val="003D6CE2"/>
    <w:rsid w:val="003E1941"/>
    <w:rsid w:val="003E2FE6"/>
    <w:rsid w:val="003E49D5"/>
    <w:rsid w:val="003F38C0"/>
    <w:rsid w:val="00414E3C"/>
    <w:rsid w:val="0042244A"/>
    <w:rsid w:val="00423119"/>
    <w:rsid w:val="0042745A"/>
    <w:rsid w:val="00431D5C"/>
    <w:rsid w:val="004362C6"/>
    <w:rsid w:val="00437FA2"/>
    <w:rsid w:val="00445970"/>
    <w:rsid w:val="0045729E"/>
    <w:rsid w:val="00461EFC"/>
    <w:rsid w:val="00463E91"/>
    <w:rsid w:val="004652C2"/>
    <w:rsid w:val="004668A2"/>
    <w:rsid w:val="00470455"/>
    <w:rsid w:val="004706D1"/>
    <w:rsid w:val="00471326"/>
    <w:rsid w:val="0047598D"/>
    <w:rsid w:val="004840FD"/>
    <w:rsid w:val="00487094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24F3"/>
    <w:rsid w:val="005231FA"/>
    <w:rsid w:val="00526C94"/>
    <w:rsid w:val="005363C4"/>
    <w:rsid w:val="00536BDE"/>
    <w:rsid w:val="00541FA1"/>
    <w:rsid w:val="00543ACC"/>
    <w:rsid w:val="00563D8E"/>
    <w:rsid w:val="0056696D"/>
    <w:rsid w:val="00573EF9"/>
    <w:rsid w:val="00575DA0"/>
    <w:rsid w:val="0059484D"/>
    <w:rsid w:val="005A0855"/>
    <w:rsid w:val="005A3196"/>
    <w:rsid w:val="005C080F"/>
    <w:rsid w:val="005C55E5"/>
    <w:rsid w:val="005C696A"/>
    <w:rsid w:val="005E6536"/>
    <w:rsid w:val="005E6E85"/>
    <w:rsid w:val="005F31D2"/>
    <w:rsid w:val="0061029B"/>
    <w:rsid w:val="006113B6"/>
    <w:rsid w:val="00616865"/>
    <w:rsid w:val="00617230"/>
    <w:rsid w:val="00621CE1"/>
    <w:rsid w:val="00627FC9"/>
    <w:rsid w:val="00632D4F"/>
    <w:rsid w:val="00646359"/>
    <w:rsid w:val="00647FA8"/>
    <w:rsid w:val="00650C5F"/>
    <w:rsid w:val="00654934"/>
    <w:rsid w:val="006620D9"/>
    <w:rsid w:val="00671958"/>
    <w:rsid w:val="00675843"/>
    <w:rsid w:val="00682167"/>
    <w:rsid w:val="006910F5"/>
    <w:rsid w:val="00696477"/>
    <w:rsid w:val="006A40DC"/>
    <w:rsid w:val="006D050F"/>
    <w:rsid w:val="006D6139"/>
    <w:rsid w:val="006E091C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0E16"/>
    <w:rsid w:val="0078168C"/>
    <w:rsid w:val="00787155"/>
    <w:rsid w:val="00787C2A"/>
    <w:rsid w:val="00790E27"/>
    <w:rsid w:val="007A2B2D"/>
    <w:rsid w:val="007A4022"/>
    <w:rsid w:val="007A6E6E"/>
    <w:rsid w:val="007B23AB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0004"/>
    <w:rsid w:val="008F12C9"/>
    <w:rsid w:val="008F6E29"/>
    <w:rsid w:val="00916188"/>
    <w:rsid w:val="00923D7D"/>
    <w:rsid w:val="009344CE"/>
    <w:rsid w:val="009508DF"/>
    <w:rsid w:val="00950DAC"/>
    <w:rsid w:val="0095224F"/>
    <w:rsid w:val="00954A07"/>
    <w:rsid w:val="00991193"/>
    <w:rsid w:val="00991851"/>
    <w:rsid w:val="00997F14"/>
    <w:rsid w:val="009A4E11"/>
    <w:rsid w:val="009A78D9"/>
    <w:rsid w:val="009C1331"/>
    <w:rsid w:val="009C3E31"/>
    <w:rsid w:val="009C54AE"/>
    <w:rsid w:val="009C788E"/>
    <w:rsid w:val="009D328D"/>
    <w:rsid w:val="009E3B41"/>
    <w:rsid w:val="009F3C5C"/>
    <w:rsid w:val="009F40F1"/>
    <w:rsid w:val="009F4610"/>
    <w:rsid w:val="009F6261"/>
    <w:rsid w:val="00A00ECC"/>
    <w:rsid w:val="00A01E0B"/>
    <w:rsid w:val="00A155EE"/>
    <w:rsid w:val="00A2245B"/>
    <w:rsid w:val="00A30110"/>
    <w:rsid w:val="00A36899"/>
    <w:rsid w:val="00A371F6"/>
    <w:rsid w:val="00A43BF6"/>
    <w:rsid w:val="00A477E3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4678"/>
    <w:rsid w:val="00AD4802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5CE1"/>
    <w:rsid w:val="00B40ADB"/>
    <w:rsid w:val="00B43B77"/>
    <w:rsid w:val="00B43E80"/>
    <w:rsid w:val="00B4623B"/>
    <w:rsid w:val="00B50AA8"/>
    <w:rsid w:val="00B607DB"/>
    <w:rsid w:val="00B66529"/>
    <w:rsid w:val="00B75946"/>
    <w:rsid w:val="00B8056E"/>
    <w:rsid w:val="00B819C8"/>
    <w:rsid w:val="00B82308"/>
    <w:rsid w:val="00B90885"/>
    <w:rsid w:val="00BA5FE8"/>
    <w:rsid w:val="00BA64CA"/>
    <w:rsid w:val="00BB4373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2D10"/>
    <w:rsid w:val="00C26CB7"/>
    <w:rsid w:val="00C324C1"/>
    <w:rsid w:val="00C36992"/>
    <w:rsid w:val="00C546E2"/>
    <w:rsid w:val="00C56036"/>
    <w:rsid w:val="00C608EF"/>
    <w:rsid w:val="00C61DC5"/>
    <w:rsid w:val="00C668C6"/>
    <w:rsid w:val="00C67E92"/>
    <w:rsid w:val="00C70A26"/>
    <w:rsid w:val="00C766DF"/>
    <w:rsid w:val="00C94B98"/>
    <w:rsid w:val="00CA2B96"/>
    <w:rsid w:val="00CA5089"/>
    <w:rsid w:val="00CB42CB"/>
    <w:rsid w:val="00CC2AD6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002F"/>
    <w:rsid w:val="00D552B2"/>
    <w:rsid w:val="00D608D1"/>
    <w:rsid w:val="00D74119"/>
    <w:rsid w:val="00D8075B"/>
    <w:rsid w:val="00D8678B"/>
    <w:rsid w:val="00DA2114"/>
    <w:rsid w:val="00DC4FD4"/>
    <w:rsid w:val="00DE09C0"/>
    <w:rsid w:val="00DE4946"/>
    <w:rsid w:val="00DE4A14"/>
    <w:rsid w:val="00DF320D"/>
    <w:rsid w:val="00DF71C8"/>
    <w:rsid w:val="00E129B8"/>
    <w:rsid w:val="00E21E7D"/>
    <w:rsid w:val="00E22FBC"/>
    <w:rsid w:val="00E24BF5"/>
    <w:rsid w:val="00E25338"/>
    <w:rsid w:val="00E412DD"/>
    <w:rsid w:val="00E51E44"/>
    <w:rsid w:val="00E607AF"/>
    <w:rsid w:val="00E63348"/>
    <w:rsid w:val="00E77E88"/>
    <w:rsid w:val="00E8107D"/>
    <w:rsid w:val="00E960BB"/>
    <w:rsid w:val="00EA2074"/>
    <w:rsid w:val="00EA4832"/>
    <w:rsid w:val="00EA4E9D"/>
    <w:rsid w:val="00EA7823"/>
    <w:rsid w:val="00EC4899"/>
    <w:rsid w:val="00ED03AB"/>
    <w:rsid w:val="00ED32D2"/>
    <w:rsid w:val="00EE32DE"/>
    <w:rsid w:val="00EE4422"/>
    <w:rsid w:val="00EE5457"/>
    <w:rsid w:val="00F070AB"/>
    <w:rsid w:val="00F17567"/>
    <w:rsid w:val="00F27A7B"/>
    <w:rsid w:val="00F31E7E"/>
    <w:rsid w:val="00F3730E"/>
    <w:rsid w:val="00F526AF"/>
    <w:rsid w:val="00F5360B"/>
    <w:rsid w:val="00F617C3"/>
    <w:rsid w:val="00F7066B"/>
    <w:rsid w:val="00F7400B"/>
    <w:rsid w:val="00F83B28"/>
    <w:rsid w:val="00F853A3"/>
    <w:rsid w:val="00F90009"/>
    <w:rsid w:val="00FA46E5"/>
    <w:rsid w:val="00FB7DBA"/>
    <w:rsid w:val="00FC1C25"/>
    <w:rsid w:val="00FC3F45"/>
    <w:rsid w:val="00FC5D0B"/>
    <w:rsid w:val="00FD503F"/>
    <w:rsid w:val="00FD7589"/>
    <w:rsid w:val="00FF016A"/>
    <w:rsid w:val="00FF1401"/>
    <w:rsid w:val="00FF5E7D"/>
    <w:rsid w:val="1B32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5B1D4"/>
  <w15:docId w15:val="{CAB3F139-60A1-4628-B03F-116E3D597DF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E5B61A-55E4-42DE-9141-4D2E230FCE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FFA316-C316-4617-A8E0-C5A38A21D5E2}"/>
</file>

<file path=customXml/itemProps3.xml><?xml version="1.0" encoding="utf-8"?>
<ds:datastoreItem xmlns:ds="http://schemas.openxmlformats.org/officeDocument/2006/customXml" ds:itemID="{157254D0-AB5E-490A-B054-CFAF62F9E448}"/>
</file>

<file path=customXml/itemProps4.xml><?xml version="1.0" encoding="utf-8"?>
<ds:datastoreItem xmlns:ds="http://schemas.openxmlformats.org/officeDocument/2006/customXml" ds:itemID="{50CDF65E-C2CC-4491-8B98-1F4346E9F82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12</cp:revision>
  <cp:lastPrinted>2019-02-06T12:12:00Z</cp:lastPrinted>
  <dcterms:created xsi:type="dcterms:W3CDTF">2022-09-07T18:09:00Z</dcterms:created>
  <dcterms:modified xsi:type="dcterms:W3CDTF">2026-03-07T17:22:25Z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